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5F7" w:rsidRPr="006E4EF4" w:rsidRDefault="0039343B" w:rsidP="007335B3">
      <w:pPr>
        <w:tabs>
          <w:tab w:val="left" w:pos="284"/>
        </w:tabs>
        <w:spacing w:after="0" w:line="264" w:lineRule="auto"/>
        <w:jc w:val="center"/>
        <w:rPr>
          <w:rFonts w:ascii="Times New Roman" w:hAnsi="Times New Roman" w:cs="Times New Roman"/>
          <w:sz w:val="24"/>
          <w:szCs w:val="24"/>
        </w:rPr>
      </w:pPr>
      <w:bookmarkStart w:id="0" w:name="block-6972481"/>
      <w:bookmarkStart w:id="1" w:name="_GoBack"/>
      <w:bookmarkEnd w:id="1"/>
      <w:r w:rsidRPr="006E4EF4">
        <w:rPr>
          <w:rFonts w:ascii="Times New Roman" w:hAnsi="Times New Roman" w:cs="Times New Roman"/>
          <w:b/>
          <w:color w:val="000000"/>
          <w:sz w:val="24"/>
          <w:szCs w:val="24"/>
        </w:rPr>
        <w:t>ПОЯСНИТЕЛЬНАЯ ЗАПИСКА</w:t>
      </w:r>
    </w:p>
    <w:p w:rsidR="008005F7" w:rsidRPr="006E4EF4" w:rsidRDefault="008005F7" w:rsidP="009A0C63">
      <w:pPr>
        <w:tabs>
          <w:tab w:val="left" w:pos="284"/>
        </w:tabs>
        <w:spacing w:after="0" w:line="264" w:lineRule="auto"/>
        <w:jc w:val="both"/>
        <w:rPr>
          <w:rFonts w:ascii="Times New Roman" w:hAnsi="Times New Roman" w:cs="Times New Roman"/>
          <w:sz w:val="24"/>
          <w:szCs w:val="24"/>
        </w:rPr>
      </w:pPr>
    </w:p>
    <w:p w:rsidR="007335B3" w:rsidRPr="00487056" w:rsidRDefault="007335B3" w:rsidP="009A0C63">
      <w:pPr>
        <w:tabs>
          <w:tab w:val="left" w:pos="284"/>
        </w:tabs>
        <w:spacing w:after="0" w:line="264"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Программа по </w:t>
      </w:r>
      <w:r w:rsidR="00487056">
        <w:rPr>
          <w:rFonts w:ascii="Times New Roman" w:hAnsi="Times New Roman" w:cs="Times New Roman"/>
          <w:color w:val="000000"/>
          <w:sz w:val="24"/>
          <w:szCs w:val="24"/>
        </w:rPr>
        <w:t xml:space="preserve">истории </w:t>
      </w:r>
      <w:r w:rsidRPr="00487056">
        <w:rPr>
          <w:rFonts w:ascii="Times New Roman" w:hAnsi="Times New Roman" w:cs="Times New Roman"/>
          <w:color w:val="000000"/>
          <w:sz w:val="24"/>
          <w:szCs w:val="24"/>
        </w:rPr>
        <w:t>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8005F7" w:rsidRPr="006E4EF4" w:rsidRDefault="0039343B" w:rsidP="009A0C63">
      <w:pPr>
        <w:tabs>
          <w:tab w:val="left" w:pos="284"/>
        </w:tabs>
        <w:spacing w:after="0" w:line="264"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 xml:space="preserve">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8005F7" w:rsidRPr="006E4EF4" w:rsidRDefault="0039343B" w:rsidP="009A0C63">
      <w:pPr>
        <w:shd w:val="clear" w:color="auto" w:fill="FFFFFF"/>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w:t>
      </w:r>
      <w:r w:rsidR="009A0C63">
        <w:rPr>
          <w:rFonts w:ascii="Times New Roman" w:hAnsi="Times New Roman" w:cs="Times New Roman"/>
          <w:color w:val="000000"/>
          <w:sz w:val="24"/>
          <w:szCs w:val="24"/>
        </w:rPr>
        <w:t xml:space="preserve">оциальной практике. Данная цель </w:t>
      </w:r>
      <w:r w:rsidRPr="006E4EF4">
        <w:rPr>
          <w:rFonts w:ascii="Times New Roman" w:hAnsi="Times New Roman" w:cs="Times New Roman"/>
          <w:color w:val="000000"/>
          <w:sz w:val="24"/>
          <w:szCs w:val="24"/>
        </w:rPr>
        <w:t xml:space="preserve">предполагает формирование у </w:t>
      </w:r>
      <w:proofErr w:type="gramStart"/>
      <w:r w:rsidRPr="006E4EF4">
        <w:rPr>
          <w:rFonts w:ascii="Times New Roman" w:hAnsi="Times New Roman" w:cs="Times New Roman"/>
          <w:color w:val="000000"/>
          <w:sz w:val="24"/>
          <w:szCs w:val="24"/>
        </w:rPr>
        <w:t>обучающихся</w:t>
      </w:r>
      <w:proofErr w:type="gramEnd"/>
      <w:r w:rsidRPr="006E4EF4">
        <w:rPr>
          <w:rFonts w:ascii="Times New Roman" w:hAnsi="Times New Roman" w:cs="Times New Roman"/>
          <w:color w:val="000000"/>
          <w:sz w:val="24"/>
          <w:szCs w:val="24"/>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r w:rsidR="006E4EF4" w:rsidRPr="006E4EF4">
        <w:rPr>
          <w:rFonts w:ascii="Times New Roman" w:eastAsia="Times New Roman" w:hAnsi="Times New Roman" w:cs="Times New Roman"/>
          <w:color w:val="333333"/>
          <w:sz w:val="24"/>
          <w:szCs w:val="24"/>
        </w:rPr>
        <w:t xml:space="preserve"> </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Задачами изучения истории являются:</w:t>
      </w:r>
    </w:p>
    <w:p w:rsidR="008005F7" w:rsidRPr="006E4EF4" w:rsidRDefault="0039343B" w:rsidP="009A0C63">
      <w:pPr>
        <w:numPr>
          <w:ilvl w:val="0"/>
          <w:numId w:val="1"/>
        </w:numPr>
        <w:tabs>
          <w:tab w:val="left" w:pos="284"/>
        </w:tabs>
        <w:spacing w:after="0" w:line="240" w:lineRule="auto"/>
        <w:ind w:left="0" w:firstLine="0"/>
        <w:jc w:val="both"/>
        <w:rPr>
          <w:rFonts w:ascii="Times New Roman" w:hAnsi="Times New Roman" w:cs="Times New Roman"/>
          <w:sz w:val="24"/>
          <w:szCs w:val="24"/>
        </w:rPr>
      </w:pPr>
      <w:r w:rsidRPr="006E4EF4">
        <w:rPr>
          <w:rFonts w:ascii="Times New Roman" w:hAnsi="Times New Roman" w:cs="Times New Roman"/>
          <w:color w:val="000000"/>
          <w:sz w:val="24"/>
          <w:szCs w:val="24"/>
        </w:rPr>
        <w:t xml:space="preserve">формирование у молодого поколения ориентиров для гражданской, </w:t>
      </w:r>
      <w:proofErr w:type="spellStart"/>
      <w:r w:rsidRPr="006E4EF4">
        <w:rPr>
          <w:rFonts w:ascii="Times New Roman" w:hAnsi="Times New Roman" w:cs="Times New Roman"/>
          <w:color w:val="000000"/>
          <w:sz w:val="24"/>
          <w:szCs w:val="24"/>
        </w:rPr>
        <w:t>этнонациональной</w:t>
      </w:r>
      <w:proofErr w:type="spellEnd"/>
      <w:r w:rsidRPr="006E4EF4">
        <w:rPr>
          <w:rFonts w:ascii="Times New Roman" w:hAnsi="Times New Roman" w:cs="Times New Roman"/>
          <w:color w:val="000000"/>
          <w:sz w:val="24"/>
          <w:szCs w:val="24"/>
        </w:rPr>
        <w:t>, социальной, культурной самоидентификации в окружающем мире;</w:t>
      </w:r>
    </w:p>
    <w:p w:rsidR="008005F7" w:rsidRPr="006E4EF4" w:rsidRDefault="0039343B" w:rsidP="009A0C63">
      <w:pPr>
        <w:numPr>
          <w:ilvl w:val="0"/>
          <w:numId w:val="1"/>
        </w:numPr>
        <w:tabs>
          <w:tab w:val="left" w:pos="284"/>
        </w:tabs>
        <w:spacing w:after="0" w:line="240" w:lineRule="auto"/>
        <w:ind w:left="0" w:firstLine="0"/>
        <w:jc w:val="both"/>
        <w:rPr>
          <w:rFonts w:ascii="Times New Roman" w:hAnsi="Times New Roman" w:cs="Times New Roman"/>
          <w:sz w:val="24"/>
          <w:szCs w:val="24"/>
        </w:rPr>
      </w:pPr>
      <w:r w:rsidRPr="006E4EF4">
        <w:rPr>
          <w:rFonts w:ascii="Times New Roman" w:hAnsi="Times New Roman" w:cs="Times New Roman"/>
          <w:color w:val="000000"/>
          <w:sz w:val="24"/>
          <w:szCs w:val="24"/>
        </w:rPr>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8005F7" w:rsidRPr="006E4EF4" w:rsidRDefault="0039343B" w:rsidP="009A0C63">
      <w:pPr>
        <w:numPr>
          <w:ilvl w:val="0"/>
          <w:numId w:val="1"/>
        </w:numPr>
        <w:tabs>
          <w:tab w:val="left" w:pos="284"/>
        </w:tabs>
        <w:spacing w:after="0" w:line="240" w:lineRule="auto"/>
        <w:ind w:left="0" w:firstLine="0"/>
        <w:jc w:val="both"/>
        <w:rPr>
          <w:rFonts w:ascii="Times New Roman" w:hAnsi="Times New Roman" w:cs="Times New Roman"/>
          <w:sz w:val="24"/>
          <w:szCs w:val="24"/>
        </w:rPr>
      </w:pPr>
      <w:r w:rsidRPr="006E4EF4">
        <w:rPr>
          <w:rFonts w:ascii="Times New Roman" w:hAnsi="Times New Roman" w:cs="Times New Roman"/>
          <w:color w:val="000000"/>
          <w:sz w:val="24"/>
          <w:szCs w:val="24"/>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8005F7" w:rsidRPr="006E4EF4" w:rsidRDefault="0039343B" w:rsidP="009A0C63">
      <w:pPr>
        <w:numPr>
          <w:ilvl w:val="0"/>
          <w:numId w:val="1"/>
        </w:numPr>
        <w:tabs>
          <w:tab w:val="left" w:pos="284"/>
        </w:tabs>
        <w:spacing w:after="0" w:line="240" w:lineRule="auto"/>
        <w:ind w:left="0" w:firstLine="0"/>
        <w:jc w:val="both"/>
        <w:rPr>
          <w:rFonts w:ascii="Times New Roman" w:hAnsi="Times New Roman" w:cs="Times New Roman"/>
          <w:sz w:val="24"/>
          <w:szCs w:val="24"/>
        </w:rPr>
      </w:pPr>
      <w:r w:rsidRPr="006E4EF4">
        <w:rPr>
          <w:rFonts w:ascii="Times New Roman" w:hAnsi="Times New Roman" w:cs="Times New Roman"/>
          <w:color w:val="000000"/>
          <w:sz w:val="24"/>
          <w:szCs w:val="24"/>
        </w:rPr>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8005F7" w:rsidRPr="006E4EF4" w:rsidRDefault="0039343B" w:rsidP="009A0C63">
      <w:pPr>
        <w:numPr>
          <w:ilvl w:val="0"/>
          <w:numId w:val="1"/>
        </w:numPr>
        <w:tabs>
          <w:tab w:val="left" w:pos="284"/>
        </w:tabs>
        <w:spacing w:after="0" w:line="240" w:lineRule="auto"/>
        <w:ind w:left="0" w:firstLine="0"/>
        <w:jc w:val="both"/>
        <w:rPr>
          <w:rFonts w:ascii="Times New Roman" w:hAnsi="Times New Roman" w:cs="Times New Roman"/>
          <w:sz w:val="24"/>
          <w:szCs w:val="24"/>
        </w:rPr>
      </w:pPr>
      <w:r w:rsidRPr="006E4EF4">
        <w:rPr>
          <w:rFonts w:ascii="Times New Roman" w:hAnsi="Times New Roman" w:cs="Times New Roman"/>
          <w:color w:val="000000"/>
          <w:sz w:val="24"/>
          <w:szCs w:val="24"/>
        </w:rPr>
        <w:t xml:space="preserve">формирование у школьников умений применять исторические знания в учебной и внешкольной деятельности, в современном поликультурном, </w:t>
      </w:r>
      <w:proofErr w:type="spellStart"/>
      <w:r w:rsidRPr="006E4EF4">
        <w:rPr>
          <w:rFonts w:ascii="Times New Roman" w:hAnsi="Times New Roman" w:cs="Times New Roman"/>
          <w:color w:val="000000"/>
          <w:sz w:val="24"/>
          <w:szCs w:val="24"/>
        </w:rPr>
        <w:t>полиэтничном</w:t>
      </w:r>
      <w:proofErr w:type="spellEnd"/>
      <w:r w:rsidRPr="006E4EF4">
        <w:rPr>
          <w:rFonts w:ascii="Times New Roman" w:hAnsi="Times New Roman" w:cs="Times New Roman"/>
          <w:color w:val="000000"/>
          <w:sz w:val="24"/>
          <w:szCs w:val="24"/>
        </w:rPr>
        <w:t xml:space="preserve"> и многоконфессиональном обществе.</w:t>
      </w:r>
    </w:p>
    <w:p w:rsidR="00121751" w:rsidRPr="006E4EF4" w:rsidRDefault="00121751"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sz w:val="24"/>
          <w:szCs w:val="24"/>
        </w:rPr>
        <w:t xml:space="preserve">На основе учебного материала предмета «История» решаются следующие </w:t>
      </w:r>
      <w:r w:rsidRPr="006E4EF4">
        <w:rPr>
          <w:rFonts w:ascii="Times New Roman" w:hAnsi="Times New Roman" w:cs="Times New Roman"/>
          <w:b/>
          <w:sz w:val="24"/>
          <w:szCs w:val="24"/>
        </w:rPr>
        <w:t>коррекционные задачи</w:t>
      </w:r>
      <w:r w:rsidRPr="006E4EF4">
        <w:rPr>
          <w:rFonts w:ascii="Times New Roman" w:hAnsi="Times New Roman" w:cs="Times New Roman"/>
          <w:sz w:val="24"/>
          <w:szCs w:val="24"/>
        </w:rPr>
        <w:t xml:space="preserve">: </w:t>
      </w:r>
    </w:p>
    <w:p w:rsidR="00121751" w:rsidRPr="006E4EF4" w:rsidRDefault="00121751"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sz w:val="24"/>
          <w:szCs w:val="24"/>
        </w:rPr>
        <w:t>•</w:t>
      </w:r>
      <w:r w:rsidRPr="006E4EF4">
        <w:rPr>
          <w:rFonts w:ascii="Times New Roman" w:hAnsi="Times New Roman" w:cs="Times New Roman"/>
          <w:sz w:val="24"/>
          <w:szCs w:val="24"/>
        </w:rPr>
        <w:tab/>
        <w:t xml:space="preserve">развитие и коррекция высших психических функций (внимания, восприятия, воображения, памяти и мышления) </w:t>
      </w:r>
      <w:proofErr w:type="gramStart"/>
      <w:r w:rsidRPr="006E4EF4">
        <w:rPr>
          <w:rFonts w:ascii="Times New Roman" w:hAnsi="Times New Roman" w:cs="Times New Roman"/>
          <w:sz w:val="24"/>
          <w:szCs w:val="24"/>
        </w:rPr>
        <w:t>у</w:t>
      </w:r>
      <w:proofErr w:type="gramEnd"/>
      <w:r w:rsidRPr="006E4EF4">
        <w:rPr>
          <w:rFonts w:ascii="Times New Roman" w:hAnsi="Times New Roman" w:cs="Times New Roman"/>
          <w:sz w:val="24"/>
          <w:szCs w:val="24"/>
        </w:rPr>
        <w:t xml:space="preserve"> обучающихся с НОДА; </w:t>
      </w:r>
    </w:p>
    <w:p w:rsidR="00121751" w:rsidRPr="006E4EF4" w:rsidRDefault="00121751"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sz w:val="24"/>
          <w:szCs w:val="24"/>
        </w:rPr>
        <w:t>•</w:t>
      </w:r>
      <w:r w:rsidRPr="006E4EF4">
        <w:rPr>
          <w:rFonts w:ascii="Times New Roman" w:hAnsi="Times New Roman" w:cs="Times New Roman"/>
          <w:sz w:val="24"/>
          <w:szCs w:val="24"/>
        </w:rPr>
        <w:tab/>
        <w:t xml:space="preserve">развитие и коррекция речи; </w:t>
      </w:r>
    </w:p>
    <w:p w:rsidR="008005F7" w:rsidRPr="006E4EF4" w:rsidRDefault="00121751"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sz w:val="24"/>
          <w:szCs w:val="24"/>
        </w:rPr>
        <w:t>•</w:t>
      </w:r>
      <w:r w:rsidRPr="006E4EF4">
        <w:rPr>
          <w:rFonts w:ascii="Times New Roman" w:hAnsi="Times New Roman" w:cs="Times New Roman"/>
          <w:sz w:val="24"/>
          <w:szCs w:val="24"/>
        </w:rPr>
        <w:tab/>
        <w:t>коррекция эмоционально-волевой сферы.</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МЕСТО УЧЕБНОГО ПРЕДМЕТА «ИСТОРИЯ» В УЧЕБНОМ ПЛАНЕ</w:t>
      </w:r>
    </w:p>
    <w:p w:rsidR="00C8031A" w:rsidRPr="006E4EF4" w:rsidRDefault="008F4F10" w:rsidP="00220CA2">
      <w:pPr>
        <w:tabs>
          <w:tab w:val="left" w:pos="284"/>
        </w:tabs>
        <w:spacing w:after="0" w:line="240" w:lineRule="auto"/>
        <w:rPr>
          <w:rFonts w:ascii="Times New Roman" w:hAnsi="Times New Roman" w:cs="Times New Roman"/>
          <w:sz w:val="24"/>
          <w:szCs w:val="24"/>
        </w:rPr>
        <w:sectPr w:rsidR="00C8031A" w:rsidRPr="006E4EF4" w:rsidSect="009A0C63">
          <w:type w:val="continuous"/>
          <w:pgSz w:w="11906" w:h="16383"/>
          <w:pgMar w:top="850" w:right="849" w:bottom="709" w:left="1560" w:header="720" w:footer="720" w:gutter="0"/>
          <w:cols w:space="720"/>
          <w:docGrid w:linePitch="299"/>
        </w:sectPr>
      </w:pPr>
      <w:proofErr w:type="gramStart"/>
      <w:r w:rsidRPr="008F4F10">
        <w:rPr>
          <w:rFonts w:ascii="Times New Roman" w:hAnsi="Times New Roman" w:cs="Times New Roman"/>
          <w:sz w:val="24"/>
          <w:szCs w:val="24"/>
        </w:rPr>
        <w:t xml:space="preserve">Общее число часов, отведенных для изучения </w:t>
      </w:r>
      <w:r>
        <w:rPr>
          <w:rFonts w:ascii="Times New Roman" w:hAnsi="Times New Roman" w:cs="Times New Roman"/>
          <w:sz w:val="24"/>
          <w:szCs w:val="24"/>
        </w:rPr>
        <w:t>истор</w:t>
      </w:r>
      <w:r w:rsidRPr="008F4F10">
        <w:rPr>
          <w:rFonts w:ascii="Times New Roman" w:hAnsi="Times New Roman" w:cs="Times New Roman"/>
          <w:sz w:val="24"/>
          <w:szCs w:val="24"/>
        </w:rPr>
        <w:t xml:space="preserve">ии, составляет </w:t>
      </w:r>
      <w:r w:rsidR="00462B5A">
        <w:rPr>
          <w:rFonts w:ascii="Times New Roman" w:hAnsi="Times New Roman" w:cs="Times New Roman"/>
          <w:sz w:val="24"/>
          <w:szCs w:val="24"/>
        </w:rPr>
        <w:t>408</w:t>
      </w:r>
      <w:r w:rsidRPr="008F4F10">
        <w:rPr>
          <w:rFonts w:ascii="Times New Roman" w:hAnsi="Times New Roman" w:cs="Times New Roman"/>
          <w:sz w:val="24"/>
          <w:szCs w:val="24"/>
        </w:rPr>
        <w:t xml:space="preserve">часов: в 5 классе – </w:t>
      </w:r>
      <w:r>
        <w:rPr>
          <w:rFonts w:ascii="Times New Roman" w:hAnsi="Times New Roman" w:cs="Times New Roman"/>
          <w:sz w:val="24"/>
          <w:szCs w:val="24"/>
        </w:rPr>
        <w:t>68 часов</w:t>
      </w:r>
      <w:r w:rsidRPr="008F4F10">
        <w:rPr>
          <w:rFonts w:ascii="Times New Roman" w:hAnsi="Times New Roman" w:cs="Times New Roman"/>
          <w:sz w:val="24"/>
          <w:szCs w:val="24"/>
        </w:rPr>
        <w:t xml:space="preserve"> (</w:t>
      </w:r>
      <w:r>
        <w:rPr>
          <w:rFonts w:ascii="Times New Roman" w:hAnsi="Times New Roman" w:cs="Times New Roman"/>
          <w:sz w:val="24"/>
          <w:szCs w:val="24"/>
        </w:rPr>
        <w:t>2</w:t>
      </w:r>
      <w:r w:rsidRPr="008F4F10">
        <w:rPr>
          <w:rFonts w:ascii="Times New Roman" w:hAnsi="Times New Roman" w:cs="Times New Roman"/>
          <w:sz w:val="24"/>
          <w:szCs w:val="24"/>
        </w:rPr>
        <w:t xml:space="preserve"> час</w:t>
      </w:r>
      <w:r>
        <w:rPr>
          <w:rFonts w:ascii="Times New Roman" w:hAnsi="Times New Roman" w:cs="Times New Roman"/>
          <w:sz w:val="24"/>
          <w:szCs w:val="24"/>
        </w:rPr>
        <w:t>а</w:t>
      </w:r>
      <w:r w:rsidRPr="008F4F10">
        <w:rPr>
          <w:rFonts w:ascii="Times New Roman" w:hAnsi="Times New Roman" w:cs="Times New Roman"/>
          <w:sz w:val="24"/>
          <w:szCs w:val="24"/>
        </w:rPr>
        <w:t xml:space="preserve"> в неделю), в 6 классе – </w:t>
      </w:r>
      <w:r>
        <w:rPr>
          <w:rFonts w:ascii="Times New Roman" w:hAnsi="Times New Roman" w:cs="Times New Roman"/>
          <w:sz w:val="24"/>
          <w:szCs w:val="24"/>
        </w:rPr>
        <w:t>68</w:t>
      </w:r>
      <w:r w:rsidRPr="008F4F10">
        <w:rPr>
          <w:rFonts w:ascii="Times New Roman" w:hAnsi="Times New Roman" w:cs="Times New Roman"/>
          <w:sz w:val="24"/>
          <w:szCs w:val="24"/>
        </w:rPr>
        <w:t xml:space="preserve"> час</w:t>
      </w:r>
      <w:r>
        <w:rPr>
          <w:rFonts w:ascii="Times New Roman" w:hAnsi="Times New Roman" w:cs="Times New Roman"/>
          <w:sz w:val="24"/>
          <w:szCs w:val="24"/>
        </w:rPr>
        <w:t>ов</w:t>
      </w:r>
      <w:r w:rsidRPr="008F4F10">
        <w:rPr>
          <w:rFonts w:ascii="Times New Roman" w:hAnsi="Times New Roman" w:cs="Times New Roman"/>
          <w:sz w:val="24"/>
          <w:szCs w:val="24"/>
        </w:rPr>
        <w:t xml:space="preserve"> (</w:t>
      </w:r>
      <w:r>
        <w:rPr>
          <w:rFonts w:ascii="Times New Roman" w:hAnsi="Times New Roman" w:cs="Times New Roman"/>
          <w:sz w:val="24"/>
          <w:szCs w:val="24"/>
        </w:rPr>
        <w:t>2</w:t>
      </w:r>
      <w:r w:rsidRPr="008F4F10">
        <w:rPr>
          <w:rFonts w:ascii="Times New Roman" w:hAnsi="Times New Roman" w:cs="Times New Roman"/>
          <w:sz w:val="24"/>
          <w:szCs w:val="24"/>
        </w:rPr>
        <w:t xml:space="preserve"> час</w:t>
      </w:r>
      <w:r>
        <w:rPr>
          <w:rFonts w:ascii="Times New Roman" w:hAnsi="Times New Roman" w:cs="Times New Roman"/>
          <w:sz w:val="24"/>
          <w:szCs w:val="24"/>
        </w:rPr>
        <w:t>а</w:t>
      </w:r>
      <w:r w:rsidRPr="008F4F10">
        <w:rPr>
          <w:rFonts w:ascii="Times New Roman" w:hAnsi="Times New Roman" w:cs="Times New Roman"/>
          <w:sz w:val="24"/>
          <w:szCs w:val="24"/>
        </w:rPr>
        <w:t xml:space="preserve"> в неделю), в 7 классе – </w:t>
      </w:r>
      <w:r>
        <w:rPr>
          <w:rFonts w:ascii="Times New Roman" w:hAnsi="Times New Roman" w:cs="Times New Roman"/>
          <w:sz w:val="24"/>
          <w:szCs w:val="24"/>
        </w:rPr>
        <w:t>68</w:t>
      </w:r>
      <w:r w:rsidRPr="008F4F10">
        <w:rPr>
          <w:rFonts w:ascii="Times New Roman" w:hAnsi="Times New Roman" w:cs="Times New Roman"/>
          <w:sz w:val="24"/>
          <w:szCs w:val="24"/>
        </w:rPr>
        <w:t xml:space="preserve"> час</w:t>
      </w:r>
      <w:r>
        <w:rPr>
          <w:rFonts w:ascii="Times New Roman" w:hAnsi="Times New Roman" w:cs="Times New Roman"/>
          <w:sz w:val="24"/>
          <w:szCs w:val="24"/>
        </w:rPr>
        <w:t>ов</w:t>
      </w:r>
      <w:r w:rsidRPr="008F4F10">
        <w:rPr>
          <w:rFonts w:ascii="Times New Roman" w:hAnsi="Times New Roman" w:cs="Times New Roman"/>
          <w:sz w:val="24"/>
          <w:szCs w:val="24"/>
        </w:rPr>
        <w:t xml:space="preserve"> (</w:t>
      </w:r>
      <w:r>
        <w:rPr>
          <w:rFonts w:ascii="Times New Roman" w:hAnsi="Times New Roman" w:cs="Times New Roman"/>
          <w:sz w:val="24"/>
          <w:szCs w:val="24"/>
        </w:rPr>
        <w:t>2</w:t>
      </w:r>
      <w:r w:rsidRPr="008F4F10">
        <w:rPr>
          <w:rFonts w:ascii="Times New Roman" w:hAnsi="Times New Roman" w:cs="Times New Roman"/>
          <w:sz w:val="24"/>
          <w:szCs w:val="24"/>
        </w:rPr>
        <w:t xml:space="preserve"> час</w:t>
      </w:r>
      <w:r>
        <w:rPr>
          <w:rFonts w:ascii="Times New Roman" w:hAnsi="Times New Roman" w:cs="Times New Roman"/>
          <w:sz w:val="24"/>
          <w:szCs w:val="24"/>
        </w:rPr>
        <w:t>а</w:t>
      </w:r>
      <w:r w:rsidRPr="008F4F10">
        <w:rPr>
          <w:rFonts w:ascii="Times New Roman" w:hAnsi="Times New Roman" w:cs="Times New Roman"/>
          <w:sz w:val="24"/>
          <w:szCs w:val="24"/>
        </w:rPr>
        <w:t xml:space="preserve"> в неделю), в 8 классе – 68 часов (2 часа в неделю), в 9 классе – 68 часов (2 часа в неделю)</w:t>
      </w:r>
      <w:r w:rsidR="00220CA2">
        <w:rPr>
          <w:rFonts w:ascii="Times New Roman" w:hAnsi="Times New Roman" w:cs="Times New Roman"/>
          <w:sz w:val="24"/>
          <w:szCs w:val="24"/>
        </w:rPr>
        <w:t>, в 10 классе - 68 часов</w:t>
      </w:r>
      <w:r w:rsidR="00220CA2" w:rsidRPr="00220CA2">
        <w:rPr>
          <w:rFonts w:ascii="Times New Roman" w:hAnsi="Times New Roman" w:cs="Times New Roman"/>
          <w:sz w:val="24"/>
          <w:szCs w:val="24"/>
        </w:rPr>
        <w:t>(2</w:t>
      </w:r>
      <w:proofErr w:type="gramEnd"/>
      <w:r w:rsidR="00220CA2" w:rsidRPr="00220CA2">
        <w:rPr>
          <w:rFonts w:ascii="Times New Roman" w:hAnsi="Times New Roman" w:cs="Times New Roman"/>
          <w:sz w:val="24"/>
          <w:szCs w:val="24"/>
        </w:rPr>
        <w:t xml:space="preserve"> часа в неделю)</w:t>
      </w:r>
      <w:r w:rsidR="00220CA2">
        <w:rPr>
          <w:rFonts w:ascii="Times New Roman" w:hAnsi="Times New Roman" w:cs="Times New Roman"/>
          <w:sz w:val="24"/>
          <w:szCs w:val="24"/>
        </w:rPr>
        <w:t xml:space="preserve"> </w:t>
      </w:r>
      <w:r w:rsidRPr="008F4F10">
        <w:rPr>
          <w:rFonts w:ascii="Times New Roman" w:hAnsi="Times New Roman" w:cs="Times New Roman"/>
          <w:sz w:val="24"/>
          <w:szCs w:val="24"/>
        </w:rPr>
        <w:t>.</w:t>
      </w:r>
    </w:p>
    <w:p w:rsidR="008F4F10" w:rsidRDefault="008F4F10" w:rsidP="009A0C63">
      <w:pPr>
        <w:tabs>
          <w:tab w:val="left" w:pos="284"/>
        </w:tabs>
        <w:spacing w:after="0" w:line="240" w:lineRule="auto"/>
        <w:jc w:val="both"/>
        <w:rPr>
          <w:rFonts w:ascii="Times New Roman" w:hAnsi="Times New Roman" w:cs="Times New Roman"/>
          <w:b/>
          <w:color w:val="000000"/>
          <w:sz w:val="24"/>
          <w:szCs w:val="24"/>
        </w:rPr>
      </w:pPr>
      <w:bookmarkStart w:id="2" w:name="block-6972479"/>
      <w:bookmarkEnd w:id="0"/>
    </w:p>
    <w:p w:rsidR="008F4F10" w:rsidRDefault="008F4F10" w:rsidP="009A0C63">
      <w:pPr>
        <w:tabs>
          <w:tab w:val="left" w:pos="284"/>
        </w:tabs>
        <w:spacing w:after="0" w:line="240" w:lineRule="auto"/>
        <w:jc w:val="both"/>
        <w:rPr>
          <w:rFonts w:ascii="Times New Roman" w:hAnsi="Times New Roman" w:cs="Times New Roman"/>
          <w:b/>
          <w:color w:val="000000"/>
          <w:sz w:val="24"/>
          <w:szCs w:val="24"/>
        </w:rPr>
      </w:pPr>
    </w:p>
    <w:p w:rsidR="008F4F10" w:rsidRDefault="0039343B" w:rsidP="009A0C63">
      <w:pPr>
        <w:tabs>
          <w:tab w:val="left" w:pos="284"/>
        </w:tabs>
        <w:spacing w:after="0" w:line="240" w:lineRule="auto"/>
        <w:jc w:val="both"/>
        <w:rPr>
          <w:rFonts w:ascii="Times New Roman" w:hAnsi="Times New Roman" w:cs="Times New Roman"/>
          <w:b/>
          <w:color w:val="000000"/>
          <w:sz w:val="24"/>
          <w:szCs w:val="24"/>
        </w:rPr>
      </w:pPr>
      <w:r w:rsidRPr="006E4EF4">
        <w:rPr>
          <w:rFonts w:ascii="Times New Roman" w:hAnsi="Times New Roman" w:cs="Times New Roman"/>
          <w:b/>
          <w:color w:val="000000"/>
          <w:sz w:val="24"/>
          <w:szCs w:val="24"/>
        </w:rPr>
        <w:lastRenderedPageBreak/>
        <w:t xml:space="preserve">СОДЕРЖАНИЕ </w:t>
      </w:r>
      <w:r w:rsidR="008F4F10">
        <w:rPr>
          <w:rFonts w:ascii="Times New Roman" w:hAnsi="Times New Roman" w:cs="Times New Roman"/>
          <w:b/>
          <w:color w:val="000000"/>
          <w:sz w:val="24"/>
          <w:szCs w:val="24"/>
        </w:rPr>
        <w:t>ОБУЧЕНИЯ</w:t>
      </w:r>
    </w:p>
    <w:p w:rsidR="008F4F10" w:rsidRPr="008F4F10" w:rsidRDefault="008F4F10" w:rsidP="008F4F10">
      <w:pPr>
        <w:tabs>
          <w:tab w:val="left" w:pos="284"/>
        </w:tabs>
        <w:spacing w:after="0" w:line="240" w:lineRule="auto"/>
        <w:jc w:val="both"/>
        <w:rPr>
          <w:rFonts w:ascii="Times New Roman" w:hAnsi="Times New Roman" w:cs="Times New Roman"/>
          <w:b/>
          <w:color w:val="000000"/>
          <w:sz w:val="24"/>
          <w:szCs w:val="24"/>
        </w:rPr>
      </w:pPr>
      <w:r w:rsidRPr="008F4F10">
        <w:rPr>
          <w:rFonts w:ascii="Times New Roman" w:hAnsi="Times New Roman" w:cs="Times New Roman"/>
          <w:b/>
          <w:color w:val="000000"/>
          <w:sz w:val="24"/>
          <w:szCs w:val="24"/>
        </w:rPr>
        <w:t>5 КЛАСС</w:t>
      </w:r>
    </w:p>
    <w:p w:rsidR="008F4F10" w:rsidRPr="008F4F10" w:rsidRDefault="008F4F10" w:rsidP="008F4F10">
      <w:pPr>
        <w:tabs>
          <w:tab w:val="left" w:pos="284"/>
        </w:tabs>
        <w:spacing w:after="0" w:line="240" w:lineRule="auto"/>
        <w:jc w:val="both"/>
        <w:rPr>
          <w:rFonts w:ascii="Times New Roman" w:hAnsi="Times New Roman" w:cs="Times New Roman"/>
          <w:b/>
          <w:color w:val="000000"/>
          <w:sz w:val="24"/>
          <w:szCs w:val="24"/>
        </w:rPr>
      </w:pPr>
    </w:p>
    <w:p w:rsidR="008F4F10" w:rsidRPr="008F4F10" w:rsidRDefault="008F4F10" w:rsidP="008F4F10">
      <w:pPr>
        <w:tabs>
          <w:tab w:val="left" w:pos="284"/>
        </w:tabs>
        <w:spacing w:after="0" w:line="240" w:lineRule="auto"/>
        <w:jc w:val="both"/>
        <w:rPr>
          <w:rFonts w:ascii="Times New Roman" w:hAnsi="Times New Roman" w:cs="Times New Roman"/>
          <w:b/>
          <w:color w:val="000000"/>
          <w:sz w:val="24"/>
          <w:szCs w:val="24"/>
        </w:rPr>
      </w:pPr>
      <w:r w:rsidRPr="008F4F10">
        <w:rPr>
          <w:rFonts w:ascii="Times New Roman" w:hAnsi="Times New Roman" w:cs="Times New Roman"/>
          <w:b/>
          <w:color w:val="000000"/>
          <w:sz w:val="24"/>
          <w:szCs w:val="24"/>
        </w:rPr>
        <w:t>ИСТОРИЯ ДРЕВНЕГО МИРА</w:t>
      </w:r>
    </w:p>
    <w:p w:rsidR="008F4F10" w:rsidRPr="008F4F10" w:rsidRDefault="008F4F10" w:rsidP="008F4F10">
      <w:pPr>
        <w:tabs>
          <w:tab w:val="left" w:pos="284"/>
        </w:tabs>
        <w:spacing w:after="0" w:line="240" w:lineRule="auto"/>
        <w:jc w:val="both"/>
        <w:rPr>
          <w:rFonts w:ascii="Times New Roman" w:hAnsi="Times New Roman" w:cs="Times New Roman"/>
          <w:b/>
          <w:color w:val="000000"/>
          <w:sz w:val="24"/>
          <w:szCs w:val="24"/>
        </w:rPr>
      </w:pPr>
    </w:p>
    <w:p w:rsidR="008F4F10" w:rsidRPr="008F4F10" w:rsidRDefault="008F4F10" w:rsidP="008F4F10">
      <w:pPr>
        <w:tabs>
          <w:tab w:val="left" w:pos="284"/>
        </w:tabs>
        <w:spacing w:after="0" w:line="240" w:lineRule="auto"/>
        <w:jc w:val="both"/>
        <w:rPr>
          <w:rFonts w:ascii="Times New Roman" w:hAnsi="Times New Roman" w:cs="Times New Roman"/>
          <w:b/>
          <w:color w:val="000000"/>
          <w:sz w:val="24"/>
          <w:szCs w:val="24"/>
        </w:rPr>
      </w:pPr>
      <w:r w:rsidRPr="008F4F10">
        <w:rPr>
          <w:rFonts w:ascii="Times New Roman" w:hAnsi="Times New Roman" w:cs="Times New Roman"/>
          <w:b/>
          <w:color w:val="000000"/>
          <w:sz w:val="24"/>
          <w:szCs w:val="24"/>
        </w:rPr>
        <w:t xml:space="preserve">Введение </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Что изучает история. Источники исторических знаний. Специальные (вспомогательные) исторические дисциплины. </w:t>
      </w:r>
      <w:proofErr w:type="gramStart"/>
      <w:r w:rsidRPr="00487056">
        <w:rPr>
          <w:rFonts w:ascii="Times New Roman" w:hAnsi="Times New Roman" w:cs="Times New Roman"/>
          <w:color w:val="000000"/>
          <w:sz w:val="24"/>
          <w:szCs w:val="24"/>
        </w:rPr>
        <w:t>Историческая хронология (счет лет «до н. э.» и «н. э.»). Историческая карта.</w:t>
      </w:r>
      <w:proofErr w:type="gramEnd"/>
    </w:p>
    <w:p w:rsidR="008F4F10" w:rsidRPr="008F4F10" w:rsidRDefault="008F4F10" w:rsidP="008F4F10">
      <w:pPr>
        <w:tabs>
          <w:tab w:val="left" w:pos="284"/>
        </w:tabs>
        <w:spacing w:after="0" w:line="240" w:lineRule="auto"/>
        <w:jc w:val="both"/>
        <w:rPr>
          <w:rFonts w:ascii="Times New Roman" w:hAnsi="Times New Roman" w:cs="Times New Roman"/>
          <w:b/>
          <w:color w:val="000000"/>
          <w:sz w:val="24"/>
          <w:szCs w:val="24"/>
        </w:rPr>
      </w:pPr>
      <w:r w:rsidRPr="008F4F10">
        <w:rPr>
          <w:rFonts w:ascii="Times New Roman" w:hAnsi="Times New Roman" w:cs="Times New Roman"/>
          <w:b/>
          <w:color w:val="000000"/>
          <w:sz w:val="24"/>
          <w:szCs w:val="24"/>
        </w:rPr>
        <w:t>ПЕРВОБЫТНОСТЬ</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Древнейшие земледельцы и скотоводы: трудовая деятельность, изобретения. Появление ремесел. Производящее хозяйство. Развитие обмена и торговли. Переход </w:t>
      </w:r>
      <w:proofErr w:type="gramStart"/>
      <w:r w:rsidRPr="00487056">
        <w:rPr>
          <w:rFonts w:ascii="Times New Roman" w:hAnsi="Times New Roman" w:cs="Times New Roman"/>
          <w:color w:val="000000"/>
          <w:sz w:val="24"/>
          <w:szCs w:val="24"/>
        </w:rPr>
        <w:t>от</w:t>
      </w:r>
      <w:proofErr w:type="gramEnd"/>
      <w:r w:rsidRPr="00487056">
        <w:rPr>
          <w:rFonts w:ascii="Times New Roman" w:hAnsi="Times New Roman" w:cs="Times New Roman"/>
          <w:color w:val="000000"/>
          <w:sz w:val="24"/>
          <w:szCs w:val="24"/>
        </w:rPr>
        <w:t xml:space="preserve"> родовой к соседской общине. Появление знати. Представления об окружающем мире, верования первобытных людей. Искусство первобытных людей.</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Разложение первобытнообщинных отношений. На пороге цивилизации.</w:t>
      </w:r>
    </w:p>
    <w:p w:rsidR="008F4F10" w:rsidRPr="008F4F10" w:rsidRDefault="008F4F10" w:rsidP="008F4F10">
      <w:pPr>
        <w:tabs>
          <w:tab w:val="left" w:pos="284"/>
        </w:tabs>
        <w:spacing w:after="0" w:line="240" w:lineRule="auto"/>
        <w:jc w:val="both"/>
        <w:rPr>
          <w:rFonts w:ascii="Times New Roman" w:hAnsi="Times New Roman" w:cs="Times New Roman"/>
          <w:b/>
          <w:color w:val="000000"/>
          <w:sz w:val="24"/>
          <w:szCs w:val="24"/>
        </w:rPr>
      </w:pPr>
      <w:r w:rsidRPr="008F4F10">
        <w:rPr>
          <w:rFonts w:ascii="Times New Roman" w:hAnsi="Times New Roman" w:cs="Times New Roman"/>
          <w:b/>
          <w:color w:val="000000"/>
          <w:sz w:val="24"/>
          <w:szCs w:val="24"/>
        </w:rPr>
        <w:t xml:space="preserve">ДРЕВНИЙ МИР </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Понятие и хронологические рамки истории Древнего мира. Карта Древнего мира.</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Древний Восток </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Понятие «Древний Восток». Карта Древневосточного мира.</w:t>
      </w:r>
    </w:p>
    <w:p w:rsidR="008F4F10" w:rsidRPr="00487056" w:rsidRDefault="008F4F10" w:rsidP="008F4F10">
      <w:pPr>
        <w:tabs>
          <w:tab w:val="left" w:pos="284"/>
        </w:tabs>
        <w:spacing w:after="0" w:line="240" w:lineRule="auto"/>
        <w:jc w:val="both"/>
        <w:rPr>
          <w:rFonts w:ascii="Times New Roman" w:hAnsi="Times New Roman" w:cs="Times New Roman"/>
          <w:b/>
          <w:color w:val="000000"/>
          <w:sz w:val="24"/>
          <w:szCs w:val="24"/>
        </w:rPr>
      </w:pPr>
      <w:r w:rsidRPr="00487056">
        <w:rPr>
          <w:rFonts w:ascii="Times New Roman" w:hAnsi="Times New Roman" w:cs="Times New Roman"/>
          <w:b/>
          <w:color w:val="000000"/>
          <w:sz w:val="24"/>
          <w:szCs w:val="24"/>
        </w:rPr>
        <w:t xml:space="preserve">Древний Египет </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Отношения Египта с соседними народами. Египетское войско. Завоевательные походы фараонов; Тутмос III. Могущество Египта при Рамсесе II.</w:t>
      </w:r>
    </w:p>
    <w:p w:rsidR="008F4F10" w:rsidRPr="008F4F10" w:rsidRDefault="008F4F10" w:rsidP="008F4F10">
      <w:pPr>
        <w:tabs>
          <w:tab w:val="left" w:pos="284"/>
        </w:tabs>
        <w:spacing w:after="0" w:line="240" w:lineRule="auto"/>
        <w:jc w:val="both"/>
        <w:rPr>
          <w:rFonts w:ascii="Times New Roman" w:hAnsi="Times New Roman" w:cs="Times New Roman"/>
          <w:b/>
          <w:color w:val="000000"/>
          <w:sz w:val="24"/>
          <w:szCs w:val="24"/>
        </w:rPr>
      </w:pPr>
      <w:r w:rsidRPr="00487056">
        <w:rPr>
          <w:rFonts w:ascii="Times New Roman" w:hAnsi="Times New Roman" w:cs="Times New Roman"/>
          <w:color w:val="000000"/>
          <w:sz w:val="24"/>
          <w:szCs w:val="24"/>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 Ф. Шампольона. Искусство Древнего Египта (архитектура, рельефы, фрески).</w:t>
      </w:r>
    </w:p>
    <w:p w:rsidR="008F4F10" w:rsidRPr="008F4F10" w:rsidRDefault="008F4F10" w:rsidP="008F4F10">
      <w:pPr>
        <w:tabs>
          <w:tab w:val="left" w:pos="284"/>
        </w:tabs>
        <w:spacing w:after="0" w:line="240" w:lineRule="auto"/>
        <w:jc w:val="both"/>
        <w:rPr>
          <w:rFonts w:ascii="Times New Roman" w:hAnsi="Times New Roman" w:cs="Times New Roman"/>
          <w:b/>
          <w:color w:val="000000"/>
          <w:sz w:val="24"/>
          <w:szCs w:val="24"/>
        </w:rPr>
      </w:pPr>
      <w:r w:rsidRPr="008F4F10">
        <w:rPr>
          <w:rFonts w:ascii="Times New Roman" w:hAnsi="Times New Roman" w:cs="Times New Roman"/>
          <w:b/>
          <w:color w:val="000000"/>
          <w:sz w:val="24"/>
          <w:szCs w:val="24"/>
        </w:rPr>
        <w:t>Древние цивилизации Месопотамии</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Древний Вавилон. Царь Хаммурапи и его законы.</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Ассирия. Завоевания ассирийцев. Создание сильной державы. Культурные сокровища Ниневии. Гибель империи.</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Усиление </w:t>
      </w:r>
      <w:proofErr w:type="spellStart"/>
      <w:r w:rsidRPr="00487056">
        <w:rPr>
          <w:rFonts w:ascii="Times New Roman" w:hAnsi="Times New Roman" w:cs="Times New Roman"/>
          <w:color w:val="000000"/>
          <w:sz w:val="24"/>
          <w:szCs w:val="24"/>
        </w:rPr>
        <w:t>Нововавилонского</w:t>
      </w:r>
      <w:proofErr w:type="spellEnd"/>
      <w:r w:rsidRPr="00487056">
        <w:rPr>
          <w:rFonts w:ascii="Times New Roman" w:hAnsi="Times New Roman" w:cs="Times New Roman"/>
          <w:color w:val="000000"/>
          <w:sz w:val="24"/>
          <w:szCs w:val="24"/>
        </w:rPr>
        <w:t xml:space="preserve"> царства. Легендарные памятники города Вавилона.</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Восточное Средиземноморье в древности </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Персидская держава </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Завоевания персов. Государство </w:t>
      </w:r>
      <w:proofErr w:type="spellStart"/>
      <w:r w:rsidRPr="00487056">
        <w:rPr>
          <w:rFonts w:ascii="Times New Roman" w:hAnsi="Times New Roman" w:cs="Times New Roman"/>
          <w:color w:val="000000"/>
          <w:sz w:val="24"/>
          <w:szCs w:val="24"/>
        </w:rPr>
        <w:t>Ахеменидов</w:t>
      </w:r>
      <w:proofErr w:type="spellEnd"/>
      <w:r w:rsidRPr="00487056">
        <w:rPr>
          <w:rFonts w:ascii="Times New Roman" w:hAnsi="Times New Roman" w:cs="Times New Roman"/>
          <w:color w:val="000000"/>
          <w:sz w:val="24"/>
          <w:szCs w:val="24"/>
        </w:rPr>
        <w:t>. Великие цари: Кир II Великий, Дарий I. Расширение территории державы. Государственное устройство. Центр и сатрапии, управление империей. Религия персов.</w:t>
      </w:r>
    </w:p>
    <w:p w:rsidR="008F4F10" w:rsidRPr="008F4F10" w:rsidRDefault="008F4F10" w:rsidP="008F4F10">
      <w:pPr>
        <w:tabs>
          <w:tab w:val="left" w:pos="284"/>
        </w:tabs>
        <w:spacing w:after="0" w:line="240" w:lineRule="auto"/>
        <w:jc w:val="both"/>
        <w:rPr>
          <w:rFonts w:ascii="Times New Roman" w:hAnsi="Times New Roman" w:cs="Times New Roman"/>
          <w:b/>
          <w:color w:val="000000"/>
          <w:sz w:val="24"/>
          <w:szCs w:val="24"/>
        </w:rPr>
      </w:pPr>
      <w:r w:rsidRPr="008F4F10">
        <w:rPr>
          <w:rFonts w:ascii="Times New Roman" w:hAnsi="Times New Roman" w:cs="Times New Roman"/>
          <w:b/>
          <w:color w:val="000000"/>
          <w:sz w:val="24"/>
          <w:szCs w:val="24"/>
        </w:rPr>
        <w:t xml:space="preserve">Древняя Индия </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Природные условия Древней Индии. Занятия населения. Древнейшие города-государства. Приход </w:t>
      </w:r>
      <w:proofErr w:type="spellStart"/>
      <w:r w:rsidRPr="00487056">
        <w:rPr>
          <w:rFonts w:ascii="Times New Roman" w:hAnsi="Times New Roman" w:cs="Times New Roman"/>
          <w:color w:val="000000"/>
          <w:sz w:val="24"/>
          <w:szCs w:val="24"/>
        </w:rPr>
        <w:t>ариев</w:t>
      </w:r>
      <w:proofErr w:type="spellEnd"/>
      <w:r w:rsidRPr="00487056">
        <w:rPr>
          <w:rFonts w:ascii="Times New Roman" w:hAnsi="Times New Roman" w:cs="Times New Roman"/>
          <w:color w:val="000000"/>
          <w:sz w:val="24"/>
          <w:szCs w:val="24"/>
        </w:rPr>
        <w:t xml:space="preserve"> в Северную Индию. Держава </w:t>
      </w:r>
      <w:proofErr w:type="spellStart"/>
      <w:r w:rsidRPr="00487056">
        <w:rPr>
          <w:rFonts w:ascii="Times New Roman" w:hAnsi="Times New Roman" w:cs="Times New Roman"/>
          <w:color w:val="000000"/>
          <w:sz w:val="24"/>
          <w:szCs w:val="24"/>
        </w:rPr>
        <w:t>Маурьев</w:t>
      </w:r>
      <w:proofErr w:type="spellEnd"/>
      <w:r w:rsidRPr="00487056">
        <w:rPr>
          <w:rFonts w:ascii="Times New Roman" w:hAnsi="Times New Roman" w:cs="Times New Roman"/>
          <w:color w:val="000000"/>
          <w:sz w:val="24"/>
          <w:szCs w:val="24"/>
        </w:rPr>
        <w:t xml:space="preserve">. Государство </w:t>
      </w:r>
      <w:proofErr w:type="spellStart"/>
      <w:r w:rsidRPr="00487056">
        <w:rPr>
          <w:rFonts w:ascii="Times New Roman" w:hAnsi="Times New Roman" w:cs="Times New Roman"/>
          <w:color w:val="000000"/>
          <w:sz w:val="24"/>
          <w:szCs w:val="24"/>
        </w:rPr>
        <w:t>Гуптов</w:t>
      </w:r>
      <w:proofErr w:type="spellEnd"/>
      <w:r w:rsidRPr="00487056">
        <w:rPr>
          <w:rFonts w:ascii="Times New Roman" w:hAnsi="Times New Roman" w:cs="Times New Roman"/>
          <w:color w:val="000000"/>
          <w:sz w:val="24"/>
          <w:szCs w:val="24"/>
        </w:rPr>
        <w:t xml:space="preserve">. Общественное устройство, </w:t>
      </w:r>
      <w:proofErr w:type="spellStart"/>
      <w:r w:rsidRPr="00487056">
        <w:rPr>
          <w:rFonts w:ascii="Times New Roman" w:hAnsi="Times New Roman" w:cs="Times New Roman"/>
          <w:color w:val="000000"/>
          <w:sz w:val="24"/>
          <w:szCs w:val="24"/>
        </w:rPr>
        <w:t>варны</w:t>
      </w:r>
      <w:proofErr w:type="spellEnd"/>
      <w:r w:rsidRPr="00487056">
        <w:rPr>
          <w:rFonts w:ascii="Times New Roman" w:hAnsi="Times New Roman" w:cs="Times New Roman"/>
          <w:color w:val="000000"/>
          <w:sz w:val="24"/>
          <w:szCs w:val="24"/>
        </w:rPr>
        <w:t xml:space="preserve">. Религиозные верования древних индийцев. Легенды и сказания. </w:t>
      </w:r>
      <w:r w:rsidRPr="00487056">
        <w:rPr>
          <w:rFonts w:ascii="Times New Roman" w:hAnsi="Times New Roman" w:cs="Times New Roman"/>
          <w:color w:val="000000"/>
          <w:sz w:val="24"/>
          <w:szCs w:val="24"/>
        </w:rPr>
        <w:lastRenderedPageBreak/>
        <w:t>Возникновение и распространение буддизма. Культурное наследие Древней Индии (эпос и литература, художественная культура, научное познание).</w:t>
      </w:r>
    </w:p>
    <w:p w:rsidR="008F4F10" w:rsidRPr="008F4F10" w:rsidRDefault="008F4F10" w:rsidP="008F4F10">
      <w:pPr>
        <w:tabs>
          <w:tab w:val="left" w:pos="284"/>
        </w:tabs>
        <w:spacing w:after="0" w:line="240" w:lineRule="auto"/>
        <w:jc w:val="both"/>
        <w:rPr>
          <w:rFonts w:ascii="Times New Roman" w:hAnsi="Times New Roman" w:cs="Times New Roman"/>
          <w:b/>
          <w:color w:val="000000"/>
          <w:sz w:val="24"/>
          <w:szCs w:val="24"/>
        </w:rPr>
      </w:pPr>
      <w:r w:rsidRPr="008F4F10">
        <w:rPr>
          <w:rFonts w:ascii="Times New Roman" w:hAnsi="Times New Roman" w:cs="Times New Roman"/>
          <w:b/>
          <w:color w:val="000000"/>
          <w:sz w:val="24"/>
          <w:szCs w:val="24"/>
        </w:rPr>
        <w:t xml:space="preserve">Древний Китай </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Природные условия Древнего Китая. Хозяйственная деятельность и условия жизни населения. Древнейшие царства. Создание объединенной империи. </w:t>
      </w:r>
      <w:proofErr w:type="spellStart"/>
      <w:r w:rsidRPr="00487056">
        <w:rPr>
          <w:rFonts w:ascii="Times New Roman" w:hAnsi="Times New Roman" w:cs="Times New Roman"/>
          <w:color w:val="000000"/>
          <w:sz w:val="24"/>
          <w:szCs w:val="24"/>
        </w:rPr>
        <w:t>Цинь</w:t>
      </w:r>
      <w:proofErr w:type="spellEnd"/>
      <w:r w:rsidRPr="00487056">
        <w:rPr>
          <w:rFonts w:ascii="Times New Roman" w:hAnsi="Times New Roman" w:cs="Times New Roman"/>
          <w:color w:val="000000"/>
          <w:sz w:val="24"/>
          <w:szCs w:val="24"/>
        </w:rPr>
        <w:t xml:space="preserve"> </w:t>
      </w:r>
      <w:proofErr w:type="spellStart"/>
      <w:r w:rsidRPr="00487056">
        <w:rPr>
          <w:rFonts w:ascii="Times New Roman" w:hAnsi="Times New Roman" w:cs="Times New Roman"/>
          <w:color w:val="000000"/>
          <w:sz w:val="24"/>
          <w:szCs w:val="24"/>
        </w:rPr>
        <w:t>Шихуанди</w:t>
      </w:r>
      <w:proofErr w:type="spellEnd"/>
      <w:r w:rsidRPr="00487056">
        <w:rPr>
          <w:rFonts w:ascii="Times New Roman" w:hAnsi="Times New Roman" w:cs="Times New Roman"/>
          <w:color w:val="000000"/>
          <w:sz w:val="24"/>
          <w:szCs w:val="24"/>
        </w:rPr>
        <w:t xml:space="preserve">. Возведение Великой Китайской стены. Правление династии </w:t>
      </w:r>
      <w:proofErr w:type="spellStart"/>
      <w:r w:rsidRPr="00487056">
        <w:rPr>
          <w:rFonts w:ascii="Times New Roman" w:hAnsi="Times New Roman" w:cs="Times New Roman"/>
          <w:color w:val="000000"/>
          <w:sz w:val="24"/>
          <w:szCs w:val="24"/>
        </w:rPr>
        <w:t>Хань</w:t>
      </w:r>
      <w:proofErr w:type="spellEnd"/>
      <w:r w:rsidRPr="00487056">
        <w:rPr>
          <w:rFonts w:ascii="Times New Roman" w:hAnsi="Times New Roman" w:cs="Times New Roman"/>
          <w:color w:val="000000"/>
          <w:sz w:val="24"/>
          <w:szCs w:val="24"/>
        </w:rPr>
        <w:t>.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p w:rsidR="008F4F10" w:rsidRPr="008F4F10" w:rsidRDefault="008F4F10" w:rsidP="008F4F10">
      <w:pPr>
        <w:tabs>
          <w:tab w:val="left" w:pos="284"/>
        </w:tabs>
        <w:spacing w:after="0" w:line="240" w:lineRule="auto"/>
        <w:jc w:val="both"/>
        <w:rPr>
          <w:rFonts w:ascii="Times New Roman" w:hAnsi="Times New Roman" w:cs="Times New Roman"/>
          <w:b/>
          <w:color w:val="000000"/>
          <w:sz w:val="24"/>
          <w:szCs w:val="24"/>
        </w:rPr>
      </w:pPr>
      <w:r w:rsidRPr="008F4F10">
        <w:rPr>
          <w:rFonts w:ascii="Times New Roman" w:hAnsi="Times New Roman" w:cs="Times New Roman"/>
          <w:b/>
          <w:color w:val="000000"/>
          <w:sz w:val="24"/>
          <w:szCs w:val="24"/>
        </w:rPr>
        <w:t xml:space="preserve">Древняя Греция. Эллинизм </w:t>
      </w:r>
    </w:p>
    <w:p w:rsidR="008F4F10" w:rsidRPr="008F4F10" w:rsidRDefault="008F4F10" w:rsidP="008F4F10">
      <w:pPr>
        <w:tabs>
          <w:tab w:val="left" w:pos="284"/>
        </w:tabs>
        <w:spacing w:after="0" w:line="240" w:lineRule="auto"/>
        <w:jc w:val="both"/>
        <w:rPr>
          <w:rFonts w:ascii="Times New Roman" w:hAnsi="Times New Roman" w:cs="Times New Roman"/>
          <w:b/>
          <w:color w:val="000000"/>
          <w:sz w:val="24"/>
          <w:szCs w:val="24"/>
        </w:rPr>
      </w:pPr>
      <w:r w:rsidRPr="008F4F10">
        <w:rPr>
          <w:rFonts w:ascii="Times New Roman" w:hAnsi="Times New Roman" w:cs="Times New Roman"/>
          <w:b/>
          <w:color w:val="000000"/>
          <w:sz w:val="24"/>
          <w:szCs w:val="24"/>
        </w:rPr>
        <w:t xml:space="preserve">Древнейшая Греция </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w:t>
      </w:r>
      <w:proofErr w:type="spellStart"/>
      <w:r w:rsidRPr="00487056">
        <w:rPr>
          <w:rFonts w:ascii="Times New Roman" w:hAnsi="Times New Roman" w:cs="Times New Roman"/>
          <w:color w:val="000000"/>
          <w:sz w:val="24"/>
          <w:szCs w:val="24"/>
        </w:rPr>
        <w:t>Тиринф</w:t>
      </w:r>
      <w:proofErr w:type="spellEnd"/>
      <w:r w:rsidRPr="00487056">
        <w:rPr>
          <w:rFonts w:ascii="Times New Roman" w:hAnsi="Times New Roman" w:cs="Times New Roman"/>
          <w:color w:val="000000"/>
          <w:sz w:val="24"/>
          <w:szCs w:val="24"/>
        </w:rPr>
        <w:t>). Троянская война. Вторжение дорийских племен. Поэмы Гомера «Илиада», «Одиссея».</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Греческие полисы </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Афины: утверждение демократии. Законы Солона. Реформы </w:t>
      </w:r>
      <w:proofErr w:type="spellStart"/>
      <w:r w:rsidRPr="00487056">
        <w:rPr>
          <w:rFonts w:ascii="Times New Roman" w:hAnsi="Times New Roman" w:cs="Times New Roman"/>
          <w:color w:val="000000"/>
          <w:sz w:val="24"/>
          <w:szCs w:val="24"/>
        </w:rPr>
        <w:t>Клисфена</w:t>
      </w:r>
      <w:proofErr w:type="spellEnd"/>
      <w:r w:rsidRPr="00487056">
        <w:rPr>
          <w:rFonts w:ascii="Times New Roman" w:hAnsi="Times New Roman" w:cs="Times New Roman"/>
          <w:color w:val="000000"/>
          <w:sz w:val="24"/>
          <w:szCs w:val="24"/>
        </w:rPr>
        <w:t>, их значение. Спарта: основные группы населения, политическое устройство. Организация военного дела. Спартанское воспитание.</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Греко-персидские войны. Причины войн. Походы персов на Грецию. Битва при Марафоне, ее значение. Усиление афинского могущества; </w:t>
      </w:r>
      <w:proofErr w:type="spellStart"/>
      <w:r w:rsidRPr="00487056">
        <w:rPr>
          <w:rFonts w:ascii="Times New Roman" w:hAnsi="Times New Roman" w:cs="Times New Roman"/>
          <w:color w:val="000000"/>
          <w:sz w:val="24"/>
          <w:szCs w:val="24"/>
        </w:rPr>
        <w:t>Фемистокл</w:t>
      </w:r>
      <w:proofErr w:type="spellEnd"/>
      <w:r w:rsidRPr="00487056">
        <w:rPr>
          <w:rFonts w:ascii="Times New Roman" w:hAnsi="Times New Roman" w:cs="Times New Roman"/>
          <w:color w:val="000000"/>
          <w:sz w:val="24"/>
          <w:szCs w:val="24"/>
        </w:rPr>
        <w:t xml:space="preserve">. Битва при Фермопилах. Захват персами Аттики. Победы греков в </w:t>
      </w:r>
      <w:proofErr w:type="spellStart"/>
      <w:r w:rsidRPr="00487056">
        <w:rPr>
          <w:rFonts w:ascii="Times New Roman" w:hAnsi="Times New Roman" w:cs="Times New Roman"/>
          <w:color w:val="000000"/>
          <w:sz w:val="24"/>
          <w:szCs w:val="24"/>
        </w:rPr>
        <w:t>Саламинском</w:t>
      </w:r>
      <w:proofErr w:type="spellEnd"/>
      <w:r w:rsidRPr="00487056">
        <w:rPr>
          <w:rFonts w:ascii="Times New Roman" w:hAnsi="Times New Roman" w:cs="Times New Roman"/>
          <w:color w:val="000000"/>
          <w:sz w:val="24"/>
          <w:szCs w:val="24"/>
        </w:rPr>
        <w:t xml:space="preserve"> сражении, при </w:t>
      </w:r>
      <w:proofErr w:type="spellStart"/>
      <w:r w:rsidRPr="00487056">
        <w:rPr>
          <w:rFonts w:ascii="Times New Roman" w:hAnsi="Times New Roman" w:cs="Times New Roman"/>
          <w:color w:val="000000"/>
          <w:sz w:val="24"/>
          <w:szCs w:val="24"/>
        </w:rPr>
        <w:t>Платеях</w:t>
      </w:r>
      <w:proofErr w:type="spellEnd"/>
      <w:r w:rsidRPr="00487056">
        <w:rPr>
          <w:rFonts w:ascii="Times New Roman" w:hAnsi="Times New Roman" w:cs="Times New Roman"/>
          <w:color w:val="000000"/>
          <w:sz w:val="24"/>
          <w:szCs w:val="24"/>
        </w:rPr>
        <w:t xml:space="preserve"> и </w:t>
      </w:r>
      <w:proofErr w:type="spellStart"/>
      <w:r w:rsidRPr="00487056">
        <w:rPr>
          <w:rFonts w:ascii="Times New Roman" w:hAnsi="Times New Roman" w:cs="Times New Roman"/>
          <w:color w:val="000000"/>
          <w:sz w:val="24"/>
          <w:szCs w:val="24"/>
        </w:rPr>
        <w:t>Микале</w:t>
      </w:r>
      <w:proofErr w:type="spellEnd"/>
      <w:r w:rsidRPr="00487056">
        <w:rPr>
          <w:rFonts w:ascii="Times New Roman" w:hAnsi="Times New Roman" w:cs="Times New Roman"/>
          <w:color w:val="000000"/>
          <w:sz w:val="24"/>
          <w:szCs w:val="24"/>
        </w:rPr>
        <w:t>. Итоги греко-персидских войн.</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Культура Древней Греции </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Македонские завоевания. Эллинизм </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rsidR="008F4F10" w:rsidRPr="008F4F10" w:rsidRDefault="008F4F10" w:rsidP="008F4F10">
      <w:pPr>
        <w:tabs>
          <w:tab w:val="left" w:pos="284"/>
        </w:tabs>
        <w:spacing w:after="0" w:line="240" w:lineRule="auto"/>
        <w:jc w:val="both"/>
        <w:rPr>
          <w:rFonts w:ascii="Times New Roman" w:hAnsi="Times New Roman" w:cs="Times New Roman"/>
          <w:b/>
          <w:color w:val="000000"/>
          <w:sz w:val="24"/>
          <w:szCs w:val="24"/>
        </w:rPr>
      </w:pPr>
      <w:r w:rsidRPr="008F4F10">
        <w:rPr>
          <w:rFonts w:ascii="Times New Roman" w:hAnsi="Times New Roman" w:cs="Times New Roman"/>
          <w:b/>
          <w:color w:val="000000"/>
          <w:sz w:val="24"/>
          <w:szCs w:val="24"/>
        </w:rPr>
        <w:t>Древний Рим</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Возникновение Римского государства </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Природа и население </w:t>
      </w:r>
      <w:proofErr w:type="spellStart"/>
      <w:r w:rsidRPr="00487056">
        <w:rPr>
          <w:rFonts w:ascii="Times New Roman" w:hAnsi="Times New Roman" w:cs="Times New Roman"/>
          <w:color w:val="000000"/>
          <w:sz w:val="24"/>
          <w:szCs w:val="24"/>
        </w:rPr>
        <w:t>Апеннинского</w:t>
      </w:r>
      <w:proofErr w:type="spellEnd"/>
      <w:r w:rsidRPr="00487056">
        <w:rPr>
          <w:rFonts w:ascii="Times New Roman" w:hAnsi="Times New Roman" w:cs="Times New Roman"/>
          <w:color w:val="000000"/>
          <w:sz w:val="24"/>
          <w:szCs w:val="24"/>
        </w:rPr>
        <w:t xml:space="preserve">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Римские завоевания в Средиземноморье </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Войны Рима с Карфагеном. Ганнибал; битва при Каннах. Поражение Карфагена. Установление господства Рима в Средиземноморье. Римские провинции.</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Поздняя Римская республика. Гражданские войны </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Подъем сельского хозяйства. Латифундии. Рабство. Борьба за аграрную реформу. Деятельность братьев </w:t>
      </w:r>
      <w:proofErr w:type="spellStart"/>
      <w:r w:rsidRPr="00487056">
        <w:rPr>
          <w:rFonts w:ascii="Times New Roman" w:hAnsi="Times New Roman" w:cs="Times New Roman"/>
          <w:color w:val="000000"/>
          <w:sz w:val="24"/>
          <w:szCs w:val="24"/>
        </w:rPr>
        <w:t>Гракхов</w:t>
      </w:r>
      <w:proofErr w:type="spellEnd"/>
      <w:r w:rsidRPr="00487056">
        <w:rPr>
          <w:rFonts w:ascii="Times New Roman" w:hAnsi="Times New Roman" w:cs="Times New Roman"/>
          <w:color w:val="000000"/>
          <w:sz w:val="24"/>
          <w:szCs w:val="24"/>
        </w:rPr>
        <w:t xml:space="preserve">: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w:t>
      </w:r>
      <w:proofErr w:type="spellStart"/>
      <w:r w:rsidRPr="00487056">
        <w:rPr>
          <w:rFonts w:ascii="Times New Roman" w:hAnsi="Times New Roman" w:cs="Times New Roman"/>
          <w:color w:val="000000"/>
          <w:sz w:val="24"/>
          <w:szCs w:val="24"/>
        </w:rPr>
        <w:t>Октавиана</w:t>
      </w:r>
      <w:proofErr w:type="spellEnd"/>
      <w:r w:rsidRPr="00487056">
        <w:rPr>
          <w:rFonts w:ascii="Times New Roman" w:hAnsi="Times New Roman" w:cs="Times New Roman"/>
          <w:color w:val="000000"/>
          <w:sz w:val="24"/>
          <w:szCs w:val="24"/>
        </w:rPr>
        <w:t>.</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Расцвет и падение Римской империи </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lastRenderedPageBreak/>
        <w:t xml:space="preserve">Установление императорской власти. </w:t>
      </w:r>
      <w:proofErr w:type="spellStart"/>
      <w:r w:rsidRPr="00487056">
        <w:rPr>
          <w:rFonts w:ascii="Times New Roman" w:hAnsi="Times New Roman" w:cs="Times New Roman"/>
          <w:color w:val="000000"/>
          <w:sz w:val="24"/>
          <w:szCs w:val="24"/>
        </w:rPr>
        <w:t>Октавиан</w:t>
      </w:r>
      <w:proofErr w:type="spellEnd"/>
      <w:r w:rsidRPr="00487056">
        <w:rPr>
          <w:rFonts w:ascii="Times New Roman" w:hAnsi="Times New Roman" w:cs="Times New Roman"/>
          <w:color w:val="000000"/>
          <w:sz w:val="24"/>
          <w:szCs w:val="24"/>
        </w:rPr>
        <w:t xml:space="preserve">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Начало Великого переселения народов. Рим и варвары. Падение Западной Римской империи.</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 xml:space="preserve">Культура Древнего Рима </w:t>
      </w:r>
    </w:p>
    <w:p w:rsidR="008F4F10" w:rsidRPr="00487056" w:rsidRDefault="008F4F10" w:rsidP="008F4F10">
      <w:pPr>
        <w:tabs>
          <w:tab w:val="left" w:pos="284"/>
        </w:tabs>
        <w:spacing w:after="0" w:line="240" w:lineRule="auto"/>
        <w:jc w:val="both"/>
        <w:rPr>
          <w:rFonts w:ascii="Times New Roman" w:hAnsi="Times New Roman" w:cs="Times New Roman"/>
          <w:color w:val="000000"/>
          <w:sz w:val="24"/>
          <w:szCs w:val="24"/>
        </w:rPr>
      </w:pPr>
      <w:r w:rsidRPr="00487056">
        <w:rPr>
          <w:rFonts w:ascii="Times New Roman" w:hAnsi="Times New Roman" w:cs="Times New Roman"/>
          <w:color w:val="000000"/>
          <w:sz w:val="24"/>
          <w:szCs w:val="24"/>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rsidR="008F4F10" w:rsidRPr="008F4F10" w:rsidRDefault="008F4F10" w:rsidP="008F4F10">
      <w:pPr>
        <w:tabs>
          <w:tab w:val="left" w:pos="284"/>
        </w:tabs>
        <w:spacing w:after="0" w:line="240" w:lineRule="auto"/>
        <w:jc w:val="both"/>
        <w:rPr>
          <w:rFonts w:ascii="Times New Roman" w:hAnsi="Times New Roman" w:cs="Times New Roman"/>
          <w:b/>
          <w:color w:val="000000"/>
          <w:sz w:val="24"/>
          <w:szCs w:val="24"/>
        </w:rPr>
      </w:pPr>
      <w:r w:rsidRPr="008F4F10">
        <w:rPr>
          <w:rFonts w:ascii="Times New Roman" w:hAnsi="Times New Roman" w:cs="Times New Roman"/>
          <w:b/>
          <w:color w:val="000000"/>
          <w:sz w:val="24"/>
          <w:szCs w:val="24"/>
        </w:rPr>
        <w:t xml:space="preserve">Обобщение </w:t>
      </w:r>
    </w:p>
    <w:p w:rsidR="008F4F10" w:rsidRDefault="008F4F10" w:rsidP="008F4F10">
      <w:pPr>
        <w:tabs>
          <w:tab w:val="left" w:pos="284"/>
        </w:tabs>
        <w:spacing w:after="0" w:line="240" w:lineRule="auto"/>
        <w:jc w:val="both"/>
        <w:rPr>
          <w:rFonts w:ascii="Times New Roman" w:hAnsi="Times New Roman" w:cs="Times New Roman"/>
          <w:b/>
          <w:color w:val="000000"/>
          <w:sz w:val="24"/>
          <w:szCs w:val="24"/>
        </w:rPr>
      </w:pPr>
      <w:r w:rsidRPr="008F4F10">
        <w:rPr>
          <w:rFonts w:ascii="Times New Roman" w:hAnsi="Times New Roman" w:cs="Times New Roman"/>
          <w:b/>
          <w:color w:val="000000"/>
          <w:sz w:val="24"/>
          <w:szCs w:val="24"/>
        </w:rPr>
        <w:t>Историческое и культурное наследие цивилизаций Древнего мира.</w:t>
      </w:r>
    </w:p>
    <w:p w:rsidR="008005F7" w:rsidRDefault="008F4F10" w:rsidP="009A0C63">
      <w:pPr>
        <w:tabs>
          <w:tab w:val="left" w:pos="284"/>
        </w:tabs>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6</w:t>
      </w:r>
      <w:r w:rsidR="0039343B" w:rsidRPr="006E4EF4">
        <w:rPr>
          <w:rFonts w:ascii="Times New Roman" w:hAnsi="Times New Roman" w:cs="Times New Roman"/>
          <w:b/>
          <w:color w:val="000000"/>
          <w:sz w:val="24"/>
          <w:szCs w:val="24"/>
        </w:rPr>
        <w:t xml:space="preserve"> КЛАСС</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b/>
          <w:sz w:val="24"/>
          <w:szCs w:val="24"/>
        </w:rPr>
        <w:t>ВСЕОБЩАЯ ИСТОРИЯ. ИСТОРИЯ СРЕДНИХ ВЕКОВ</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b/>
          <w:bCs/>
          <w:sz w:val="24"/>
          <w:szCs w:val="24"/>
        </w:rPr>
        <w:t xml:space="preserve">Введение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Средние века: понятие, хронологические рамки и периодизация Средневековья.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b/>
          <w:bCs/>
          <w:sz w:val="24"/>
          <w:szCs w:val="24"/>
        </w:rPr>
        <w:t xml:space="preserve">Народы Европы в раннее Средневековье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Падение Западной Римской империи и образование варварских королевств. Завоевание франками Галлии. </w:t>
      </w:r>
      <w:proofErr w:type="spellStart"/>
      <w:r w:rsidRPr="008F4F10">
        <w:rPr>
          <w:rFonts w:ascii="Times New Roman" w:hAnsi="Times New Roman" w:cs="Times New Roman"/>
          <w:sz w:val="24"/>
          <w:szCs w:val="24"/>
        </w:rPr>
        <w:t>Хлодвиг</w:t>
      </w:r>
      <w:proofErr w:type="spellEnd"/>
      <w:r w:rsidRPr="008F4F10">
        <w:rPr>
          <w:rFonts w:ascii="Times New Roman" w:hAnsi="Times New Roman" w:cs="Times New Roman"/>
          <w:sz w:val="24"/>
          <w:szCs w:val="24"/>
        </w:rPr>
        <w:t xml:space="preserve">. Усиление королевской власти. </w:t>
      </w:r>
      <w:proofErr w:type="gramStart"/>
      <w:r w:rsidRPr="008F4F10">
        <w:rPr>
          <w:rFonts w:ascii="Times New Roman" w:hAnsi="Times New Roman" w:cs="Times New Roman"/>
          <w:sz w:val="24"/>
          <w:szCs w:val="24"/>
        </w:rPr>
        <w:t>Салическая</w:t>
      </w:r>
      <w:proofErr w:type="gramEnd"/>
      <w:r w:rsidRPr="008F4F10">
        <w:rPr>
          <w:rFonts w:ascii="Times New Roman" w:hAnsi="Times New Roman" w:cs="Times New Roman"/>
          <w:sz w:val="24"/>
          <w:szCs w:val="24"/>
        </w:rPr>
        <w:t xml:space="preserve"> правда. Принятие франками христианства.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Франкское государство в VIII‒IX вв. Усиление власти майордомов. Карл </w:t>
      </w:r>
      <w:proofErr w:type="spellStart"/>
      <w:r w:rsidRPr="008F4F10">
        <w:rPr>
          <w:rFonts w:ascii="Times New Roman" w:hAnsi="Times New Roman" w:cs="Times New Roman"/>
          <w:sz w:val="24"/>
          <w:szCs w:val="24"/>
        </w:rPr>
        <w:t>Мартелл</w:t>
      </w:r>
      <w:proofErr w:type="spellEnd"/>
      <w:r w:rsidRPr="008F4F10">
        <w:rPr>
          <w:rFonts w:ascii="Times New Roman" w:hAnsi="Times New Roman" w:cs="Times New Roman"/>
          <w:sz w:val="24"/>
          <w:szCs w:val="24"/>
        </w:rPr>
        <w:t xml:space="preserve"> и его военная реформа. Завоевания Карла Великого. Управление империей. «Каролингское возрождение». </w:t>
      </w:r>
      <w:proofErr w:type="spellStart"/>
      <w:r w:rsidRPr="008F4F10">
        <w:rPr>
          <w:rFonts w:ascii="Times New Roman" w:hAnsi="Times New Roman" w:cs="Times New Roman"/>
          <w:sz w:val="24"/>
          <w:szCs w:val="24"/>
        </w:rPr>
        <w:t>Верденский</w:t>
      </w:r>
      <w:proofErr w:type="spellEnd"/>
      <w:r w:rsidRPr="008F4F10">
        <w:rPr>
          <w:rFonts w:ascii="Times New Roman" w:hAnsi="Times New Roman" w:cs="Times New Roman"/>
          <w:sz w:val="24"/>
          <w:szCs w:val="24"/>
        </w:rPr>
        <w:t xml:space="preserve"> раздел, его причины и значение.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b/>
          <w:bCs/>
          <w:sz w:val="24"/>
          <w:szCs w:val="24"/>
        </w:rPr>
        <w:t>Византийская империя в VI‒Х</w:t>
      </w:r>
      <w:proofErr w:type="gramStart"/>
      <w:r w:rsidRPr="008F4F10">
        <w:rPr>
          <w:rFonts w:ascii="Times New Roman" w:hAnsi="Times New Roman" w:cs="Times New Roman"/>
          <w:b/>
          <w:bCs/>
          <w:sz w:val="24"/>
          <w:szCs w:val="24"/>
        </w:rPr>
        <w:t>I</w:t>
      </w:r>
      <w:proofErr w:type="gramEnd"/>
      <w:r w:rsidRPr="008F4F10">
        <w:rPr>
          <w:rFonts w:ascii="Times New Roman" w:hAnsi="Times New Roman" w:cs="Times New Roman"/>
          <w:b/>
          <w:bCs/>
          <w:sz w:val="24"/>
          <w:szCs w:val="24"/>
        </w:rPr>
        <w:t xml:space="preserve"> вв.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Территория, население империи </w:t>
      </w:r>
      <w:proofErr w:type="spellStart"/>
      <w:r w:rsidRPr="008F4F10">
        <w:rPr>
          <w:rFonts w:ascii="Times New Roman" w:hAnsi="Times New Roman" w:cs="Times New Roman"/>
          <w:sz w:val="24"/>
          <w:szCs w:val="24"/>
        </w:rPr>
        <w:t>ромеев</w:t>
      </w:r>
      <w:proofErr w:type="spellEnd"/>
      <w:r w:rsidRPr="008F4F10">
        <w:rPr>
          <w:rFonts w:ascii="Times New Roman" w:hAnsi="Times New Roman" w:cs="Times New Roman"/>
          <w:sz w:val="24"/>
          <w:szCs w:val="24"/>
        </w:rPr>
        <w:t xml:space="preserve">.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 </w:t>
      </w:r>
    </w:p>
    <w:p w:rsidR="008F4F10" w:rsidRPr="008F4F10" w:rsidRDefault="008F4F10" w:rsidP="008F4F10">
      <w:pPr>
        <w:tabs>
          <w:tab w:val="left" w:pos="284"/>
        </w:tabs>
        <w:spacing w:after="0" w:line="240" w:lineRule="auto"/>
        <w:jc w:val="both"/>
        <w:rPr>
          <w:rFonts w:ascii="Times New Roman" w:hAnsi="Times New Roman" w:cs="Times New Roman"/>
          <w:b/>
          <w:bCs/>
          <w:sz w:val="24"/>
          <w:szCs w:val="24"/>
        </w:rPr>
      </w:pPr>
      <w:r w:rsidRPr="008F4F10">
        <w:rPr>
          <w:rFonts w:ascii="Times New Roman" w:hAnsi="Times New Roman" w:cs="Times New Roman"/>
          <w:b/>
          <w:bCs/>
          <w:sz w:val="24"/>
          <w:szCs w:val="24"/>
        </w:rPr>
        <w:t>Арабы в VI‒Х</w:t>
      </w:r>
      <w:proofErr w:type="gramStart"/>
      <w:r w:rsidRPr="008F4F10">
        <w:rPr>
          <w:rFonts w:ascii="Times New Roman" w:hAnsi="Times New Roman" w:cs="Times New Roman"/>
          <w:b/>
          <w:bCs/>
          <w:sz w:val="24"/>
          <w:szCs w:val="24"/>
        </w:rPr>
        <w:t>I</w:t>
      </w:r>
      <w:proofErr w:type="gramEnd"/>
      <w:r w:rsidRPr="008F4F10">
        <w:rPr>
          <w:rFonts w:ascii="Times New Roman" w:hAnsi="Times New Roman" w:cs="Times New Roman"/>
          <w:b/>
          <w:bCs/>
          <w:sz w:val="24"/>
          <w:szCs w:val="24"/>
        </w:rPr>
        <w:t xml:space="preserve"> вв. </w:t>
      </w:r>
    </w:p>
    <w:p w:rsidR="008F4F10" w:rsidRPr="008F4F10" w:rsidRDefault="008F4F10" w:rsidP="008F4F10">
      <w:pPr>
        <w:tabs>
          <w:tab w:val="left" w:pos="284"/>
        </w:tabs>
        <w:spacing w:after="0" w:line="240" w:lineRule="auto"/>
        <w:jc w:val="both"/>
        <w:rPr>
          <w:rFonts w:ascii="Times New Roman" w:hAnsi="Times New Roman" w:cs="Times New Roman"/>
          <w:bCs/>
          <w:sz w:val="24"/>
          <w:szCs w:val="24"/>
        </w:rPr>
      </w:pPr>
      <w:r w:rsidRPr="008F4F10">
        <w:rPr>
          <w:rFonts w:ascii="Times New Roman" w:hAnsi="Times New Roman" w:cs="Times New Roman"/>
          <w:bCs/>
          <w:sz w:val="24"/>
          <w:szCs w:val="24"/>
        </w:rPr>
        <w:t xml:space="preserve">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 </w:t>
      </w:r>
    </w:p>
    <w:p w:rsidR="008F4F10" w:rsidRPr="008F4F10" w:rsidRDefault="008F4F10" w:rsidP="008F4F10">
      <w:pPr>
        <w:tabs>
          <w:tab w:val="left" w:pos="284"/>
        </w:tabs>
        <w:spacing w:after="0" w:line="240" w:lineRule="auto"/>
        <w:jc w:val="both"/>
        <w:rPr>
          <w:rFonts w:ascii="Times New Roman" w:hAnsi="Times New Roman" w:cs="Times New Roman"/>
          <w:b/>
          <w:bCs/>
          <w:sz w:val="24"/>
          <w:szCs w:val="24"/>
        </w:rPr>
      </w:pPr>
      <w:r w:rsidRPr="008F4F10">
        <w:rPr>
          <w:rFonts w:ascii="Times New Roman" w:hAnsi="Times New Roman" w:cs="Times New Roman"/>
          <w:b/>
          <w:bCs/>
          <w:sz w:val="24"/>
          <w:szCs w:val="24"/>
        </w:rPr>
        <w:t xml:space="preserve">Средневековое европейское общество </w:t>
      </w:r>
    </w:p>
    <w:p w:rsidR="008F4F10" w:rsidRPr="008F4F10" w:rsidRDefault="008F4F10" w:rsidP="008F4F10">
      <w:pPr>
        <w:tabs>
          <w:tab w:val="left" w:pos="284"/>
        </w:tabs>
        <w:spacing w:after="0" w:line="240" w:lineRule="auto"/>
        <w:jc w:val="both"/>
        <w:rPr>
          <w:rFonts w:ascii="Times New Roman" w:hAnsi="Times New Roman" w:cs="Times New Roman"/>
          <w:bCs/>
          <w:sz w:val="24"/>
          <w:szCs w:val="24"/>
        </w:rPr>
      </w:pPr>
      <w:r w:rsidRPr="008F4F10">
        <w:rPr>
          <w:rFonts w:ascii="Times New Roman" w:hAnsi="Times New Roman" w:cs="Times New Roman"/>
          <w:bCs/>
          <w:sz w:val="24"/>
          <w:szCs w:val="24"/>
        </w:rPr>
        <w:t xml:space="preserve">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 </w:t>
      </w:r>
    </w:p>
    <w:p w:rsidR="008F4F10" w:rsidRPr="008F4F10" w:rsidRDefault="008F4F10" w:rsidP="008F4F10">
      <w:pPr>
        <w:tabs>
          <w:tab w:val="left" w:pos="284"/>
        </w:tabs>
        <w:spacing w:after="0" w:line="240" w:lineRule="auto"/>
        <w:jc w:val="both"/>
        <w:rPr>
          <w:rFonts w:ascii="Times New Roman" w:hAnsi="Times New Roman" w:cs="Times New Roman"/>
          <w:bCs/>
          <w:sz w:val="24"/>
          <w:szCs w:val="24"/>
        </w:rPr>
      </w:pPr>
      <w:r w:rsidRPr="008F4F10">
        <w:rPr>
          <w:rFonts w:ascii="Times New Roman" w:hAnsi="Times New Roman" w:cs="Times New Roman"/>
          <w:bCs/>
          <w:sz w:val="24"/>
          <w:szCs w:val="24"/>
        </w:rPr>
        <w:t xml:space="preserve">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 </w:t>
      </w:r>
    </w:p>
    <w:p w:rsidR="008F4F10" w:rsidRPr="008F4F10" w:rsidRDefault="008F4F10" w:rsidP="008F4F10">
      <w:pPr>
        <w:tabs>
          <w:tab w:val="left" w:pos="284"/>
        </w:tabs>
        <w:spacing w:after="0" w:line="240" w:lineRule="auto"/>
        <w:jc w:val="both"/>
        <w:rPr>
          <w:rFonts w:ascii="Times New Roman" w:hAnsi="Times New Roman" w:cs="Times New Roman"/>
          <w:bCs/>
          <w:sz w:val="24"/>
          <w:szCs w:val="24"/>
        </w:rPr>
      </w:pPr>
      <w:r w:rsidRPr="008F4F10">
        <w:rPr>
          <w:rFonts w:ascii="Times New Roman" w:hAnsi="Times New Roman" w:cs="Times New Roman"/>
          <w:b/>
          <w:bCs/>
          <w:sz w:val="24"/>
          <w:szCs w:val="24"/>
        </w:rPr>
        <w:t xml:space="preserve">Церковь и духовенство. </w:t>
      </w:r>
      <w:r w:rsidRPr="008F4F10">
        <w:rPr>
          <w:rFonts w:ascii="Times New Roman" w:hAnsi="Times New Roman" w:cs="Times New Roman"/>
          <w:bCs/>
          <w:sz w:val="24"/>
          <w:szCs w:val="24"/>
        </w:rPr>
        <w:t>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b/>
          <w:bCs/>
          <w:sz w:val="24"/>
          <w:szCs w:val="24"/>
        </w:rPr>
        <w:t xml:space="preserve">Государства Европы в </w:t>
      </w:r>
      <w:proofErr w:type="gramStart"/>
      <w:r w:rsidRPr="008F4F10">
        <w:rPr>
          <w:rFonts w:ascii="Times New Roman" w:hAnsi="Times New Roman" w:cs="Times New Roman"/>
          <w:b/>
          <w:bCs/>
          <w:sz w:val="24"/>
          <w:szCs w:val="24"/>
        </w:rPr>
        <w:t>Х</w:t>
      </w:r>
      <w:proofErr w:type="gramEnd"/>
      <w:r w:rsidRPr="008F4F10">
        <w:rPr>
          <w:rFonts w:ascii="Times New Roman" w:hAnsi="Times New Roman" w:cs="Times New Roman"/>
          <w:b/>
          <w:bCs/>
          <w:sz w:val="24"/>
          <w:szCs w:val="24"/>
        </w:rPr>
        <w:t xml:space="preserve">II‒ХV вв.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w:t>
      </w:r>
      <w:proofErr w:type="gramStart"/>
      <w:r w:rsidRPr="008F4F10">
        <w:rPr>
          <w:rFonts w:ascii="Times New Roman" w:hAnsi="Times New Roman" w:cs="Times New Roman"/>
          <w:sz w:val="24"/>
          <w:szCs w:val="24"/>
        </w:rPr>
        <w:t>Х</w:t>
      </w:r>
      <w:proofErr w:type="gramEnd"/>
      <w:r w:rsidRPr="008F4F10">
        <w:rPr>
          <w:rFonts w:ascii="Times New Roman" w:hAnsi="Times New Roman" w:cs="Times New Roman"/>
          <w:sz w:val="24"/>
          <w:szCs w:val="24"/>
        </w:rPr>
        <w:t xml:space="preserve">II‒ХV вв. Польско-литовское государство в XIV‒XV вв. Реконкиста и образование централизованных государств на Пиренейском полуострове. </w:t>
      </w:r>
      <w:r w:rsidRPr="008F4F10">
        <w:rPr>
          <w:rFonts w:ascii="Times New Roman" w:hAnsi="Times New Roman" w:cs="Times New Roman"/>
          <w:sz w:val="24"/>
          <w:szCs w:val="24"/>
        </w:rPr>
        <w:lastRenderedPageBreak/>
        <w:t xml:space="preserve">Итальянские государства в XII‒XV вв. Развитие экономики в европейских странах в период зрелого Средневековья. Обострение социальных противоречий в </w:t>
      </w:r>
      <w:proofErr w:type="gramStart"/>
      <w:r w:rsidRPr="008F4F10">
        <w:rPr>
          <w:rFonts w:ascii="Times New Roman" w:hAnsi="Times New Roman" w:cs="Times New Roman"/>
          <w:sz w:val="24"/>
          <w:szCs w:val="24"/>
        </w:rPr>
        <w:t>Х</w:t>
      </w:r>
      <w:proofErr w:type="gramEnd"/>
      <w:r w:rsidRPr="008F4F10">
        <w:rPr>
          <w:rFonts w:ascii="Times New Roman" w:hAnsi="Times New Roman" w:cs="Times New Roman"/>
          <w:sz w:val="24"/>
          <w:szCs w:val="24"/>
        </w:rPr>
        <w:t xml:space="preserve">IV в. (Жакерия, восстание </w:t>
      </w:r>
      <w:proofErr w:type="spellStart"/>
      <w:r w:rsidRPr="008F4F10">
        <w:rPr>
          <w:rFonts w:ascii="Times New Roman" w:hAnsi="Times New Roman" w:cs="Times New Roman"/>
          <w:sz w:val="24"/>
          <w:szCs w:val="24"/>
        </w:rPr>
        <w:t>Уота</w:t>
      </w:r>
      <w:proofErr w:type="spellEnd"/>
      <w:r w:rsidRPr="008F4F10">
        <w:rPr>
          <w:rFonts w:ascii="Times New Roman" w:hAnsi="Times New Roman" w:cs="Times New Roman"/>
          <w:sz w:val="24"/>
          <w:szCs w:val="24"/>
        </w:rPr>
        <w:t xml:space="preserve"> </w:t>
      </w:r>
      <w:proofErr w:type="spellStart"/>
      <w:r w:rsidRPr="008F4F10">
        <w:rPr>
          <w:rFonts w:ascii="Times New Roman" w:hAnsi="Times New Roman" w:cs="Times New Roman"/>
          <w:sz w:val="24"/>
          <w:szCs w:val="24"/>
        </w:rPr>
        <w:t>Тайлера</w:t>
      </w:r>
      <w:proofErr w:type="spellEnd"/>
      <w:r w:rsidRPr="008F4F10">
        <w:rPr>
          <w:rFonts w:ascii="Times New Roman" w:hAnsi="Times New Roman" w:cs="Times New Roman"/>
          <w:sz w:val="24"/>
          <w:szCs w:val="24"/>
        </w:rPr>
        <w:t xml:space="preserve">). Гуситское движение в Чехии.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Византийская империя и славянские государства в </w:t>
      </w:r>
      <w:proofErr w:type="gramStart"/>
      <w:r w:rsidRPr="008F4F10">
        <w:rPr>
          <w:rFonts w:ascii="Times New Roman" w:hAnsi="Times New Roman" w:cs="Times New Roman"/>
          <w:sz w:val="24"/>
          <w:szCs w:val="24"/>
        </w:rPr>
        <w:t>Х</w:t>
      </w:r>
      <w:proofErr w:type="gramEnd"/>
      <w:r w:rsidRPr="008F4F10">
        <w:rPr>
          <w:rFonts w:ascii="Times New Roman" w:hAnsi="Times New Roman" w:cs="Times New Roman"/>
          <w:sz w:val="24"/>
          <w:szCs w:val="24"/>
        </w:rPr>
        <w:t xml:space="preserve">II‒ХV вв. Экспансия турок-османов. Османские завоевания на Балканах. Падение Константинополя.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b/>
          <w:bCs/>
          <w:sz w:val="24"/>
          <w:szCs w:val="24"/>
        </w:rPr>
        <w:t xml:space="preserve">Культура средневековой Европы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 </w:t>
      </w:r>
      <w:proofErr w:type="spellStart"/>
      <w:r w:rsidRPr="008F4F10">
        <w:rPr>
          <w:rFonts w:ascii="Times New Roman" w:hAnsi="Times New Roman" w:cs="Times New Roman"/>
          <w:sz w:val="24"/>
          <w:szCs w:val="24"/>
        </w:rPr>
        <w:t>Гутенберг</w:t>
      </w:r>
      <w:proofErr w:type="spellEnd"/>
      <w:r w:rsidRPr="008F4F10">
        <w:rPr>
          <w:rFonts w:ascii="Times New Roman" w:hAnsi="Times New Roman" w:cs="Times New Roman"/>
          <w:sz w:val="24"/>
          <w:szCs w:val="24"/>
        </w:rPr>
        <w:t>.</w:t>
      </w:r>
    </w:p>
    <w:p w:rsidR="008F4F10" w:rsidRPr="008F4F10" w:rsidRDefault="008F4F10" w:rsidP="008F4F10">
      <w:pPr>
        <w:tabs>
          <w:tab w:val="left" w:pos="284"/>
        </w:tabs>
        <w:spacing w:after="0" w:line="240" w:lineRule="auto"/>
        <w:jc w:val="both"/>
        <w:rPr>
          <w:rFonts w:ascii="Times New Roman" w:hAnsi="Times New Roman" w:cs="Times New Roman"/>
          <w:b/>
          <w:bCs/>
          <w:sz w:val="24"/>
          <w:szCs w:val="24"/>
        </w:rPr>
      </w:pPr>
      <w:r w:rsidRPr="008F4F10">
        <w:rPr>
          <w:rFonts w:ascii="Times New Roman" w:hAnsi="Times New Roman" w:cs="Times New Roman"/>
          <w:b/>
          <w:bCs/>
          <w:sz w:val="24"/>
          <w:szCs w:val="24"/>
        </w:rPr>
        <w:t xml:space="preserve">Страны Востока в Средние века </w:t>
      </w:r>
    </w:p>
    <w:p w:rsidR="008F4F10" w:rsidRPr="008F4F10" w:rsidRDefault="008F4F10" w:rsidP="008F4F10">
      <w:pPr>
        <w:tabs>
          <w:tab w:val="left" w:pos="284"/>
        </w:tabs>
        <w:spacing w:after="0" w:line="240" w:lineRule="auto"/>
        <w:jc w:val="both"/>
        <w:rPr>
          <w:rFonts w:ascii="Times New Roman" w:hAnsi="Times New Roman" w:cs="Times New Roman"/>
          <w:bCs/>
          <w:sz w:val="24"/>
          <w:szCs w:val="24"/>
        </w:rPr>
      </w:pPr>
      <w:r w:rsidRPr="008F4F10">
        <w:rPr>
          <w:rFonts w:ascii="Times New Roman" w:hAnsi="Times New Roman" w:cs="Times New Roman"/>
          <w:bCs/>
          <w:sz w:val="24"/>
          <w:szCs w:val="24"/>
        </w:rPr>
        <w:t xml:space="preserve">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w:t>
      </w:r>
      <w:proofErr w:type="spellStart"/>
      <w:r w:rsidRPr="008F4F10">
        <w:rPr>
          <w:rFonts w:ascii="Times New Roman" w:hAnsi="Times New Roman" w:cs="Times New Roman"/>
          <w:bCs/>
          <w:sz w:val="24"/>
          <w:szCs w:val="24"/>
        </w:rPr>
        <w:t>сёгунов</w:t>
      </w:r>
      <w:proofErr w:type="spellEnd"/>
      <w:r w:rsidRPr="008F4F10">
        <w:rPr>
          <w:rFonts w:ascii="Times New Roman" w:hAnsi="Times New Roman" w:cs="Times New Roman"/>
          <w:bCs/>
          <w:sz w:val="24"/>
          <w:szCs w:val="24"/>
        </w:rPr>
        <w:t xml:space="preserve">. Индия: раздробленность индийских княжеств, вторжение мусульман, Делийский султанат. </w:t>
      </w:r>
    </w:p>
    <w:p w:rsidR="008F4F10" w:rsidRPr="008F4F10" w:rsidRDefault="008F4F10" w:rsidP="008F4F10">
      <w:pPr>
        <w:tabs>
          <w:tab w:val="left" w:pos="284"/>
        </w:tabs>
        <w:spacing w:after="0" w:line="240" w:lineRule="auto"/>
        <w:jc w:val="both"/>
        <w:rPr>
          <w:rFonts w:ascii="Times New Roman" w:hAnsi="Times New Roman" w:cs="Times New Roman"/>
          <w:bCs/>
          <w:sz w:val="24"/>
          <w:szCs w:val="24"/>
        </w:rPr>
      </w:pPr>
      <w:r w:rsidRPr="008F4F10">
        <w:rPr>
          <w:rFonts w:ascii="Times New Roman" w:hAnsi="Times New Roman" w:cs="Times New Roman"/>
          <w:bCs/>
          <w:sz w:val="24"/>
          <w:szCs w:val="24"/>
        </w:rPr>
        <w:t xml:space="preserve">Культура народов Востока. Литература. Архитектура. Традиционные искусства и ремесла. </w:t>
      </w:r>
    </w:p>
    <w:p w:rsidR="008F4F10" w:rsidRPr="008F4F10" w:rsidRDefault="008F4F10" w:rsidP="008F4F10">
      <w:pPr>
        <w:tabs>
          <w:tab w:val="left" w:pos="284"/>
        </w:tabs>
        <w:spacing w:after="0" w:line="240" w:lineRule="auto"/>
        <w:jc w:val="both"/>
        <w:rPr>
          <w:rFonts w:ascii="Times New Roman" w:hAnsi="Times New Roman" w:cs="Times New Roman"/>
          <w:b/>
          <w:bCs/>
          <w:sz w:val="24"/>
          <w:szCs w:val="24"/>
        </w:rPr>
      </w:pPr>
      <w:r w:rsidRPr="008F4F10">
        <w:rPr>
          <w:rFonts w:ascii="Times New Roman" w:hAnsi="Times New Roman" w:cs="Times New Roman"/>
          <w:b/>
          <w:bCs/>
          <w:sz w:val="24"/>
          <w:szCs w:val="24"/>
        </w:rPr>
        <w:t xml:space="preserve">Государства доколумбовой Америки в Средние века </w:t>
      </w:r>
    </w:p>
    <w:p w:rsidR="008F4F10" w:rsidRPr="008F4F10" w:rsidRDefault="008F4F10" w:rsidP="008F4F10">
      <w:pPr>
        <w:tabs>
          <w:tab w:val="left" w:pos="284"/>
        </w:tabs>
        <w:spacing w:after="0" w:line="240" w:lineRule="auto"/>
        <w:jc w:val="both"/>
        <w:rPr>
          <w:rFonts w:ascii="Times New Roman" w:hAnsi="Times New Roman" w:cs="Times New Roman"/>
          <w:bCs/>
          <w:sz w:val="24"/>
          <w:szCs w:val="24"/>
        </w:rPr>
      </w:pPr>
      <w:r w:rsidRPr="008F4F10">
        <w:rPr>
          <w:rFonts w:ascii="Times New Roman" w:hAnsi="Times New Roman" w:cs="Times New Roman"/>
          <w:bCs/>
          <w:sz w:val="24"/>
          <w:szCs w:val="24"/>
        </w:rPr>
        <w:t xml:space="preserve">Цивилизации майя, ацтеков и инков: общественный строй, религиозные верования, культура. Появление европейских завоевателей. </w:t>
      </w:r>
    </w:p>
    <w:p w:rsidR="008F4F10" w:rsidRPr="00487056" w:rsidRDefault="008F4F10" w:rsidP="008F4F10">
      <w:pPr>
        <w:tabs>
          <w:tab w:val="left" w:pos="284"/>
        </w:tabs>
        <w:spacing w:after="0" w:line="240" w:lineRule="auto"/>
        <w:jc w:val="both"/>
        <w:rPr>
          <w:rFonts w:ascii="Times New Roman" w:hAnsi="Times New Roman" w:cs="Times New Roman"/>
          <w:b/>
          <w:bCs/>
          <w:sz w:val="24"/>
          <w:szCs w:val="24"/>
        </w:rPr>
      </w:pPr>
      <w:r w:rsidRPr="00487056">
        <w:rPr>
          <w:rFonts w:ascii="Times New Roman" w:hAnsi="Times New Roman" w:cs="Times New Roman"/>
          <w:b/>
          <w:bCs/>
          <w:sz w:val="24"/>
          <w:szCs w:val="24"/>
        </w:rPr>
        <w:t xml:space="preserve">Обобщение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b/>
          <w:bCs/>
          <w:sz w:val="24"/>
          <w:szCs w:val="24"/>
        </w:rPr>
        <w:t xml:space="preserve">ИСТОРИЯ РОССИИ. ОТ РУСИ К РОССИЙСКОМУ ГОСУДАРСТВУ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b/>
          <w:bCs/>
          <w:sz w:val="24"/>
          <w:szCs w:val="24"/>
        </w:rPr>
        <w:t xml:space="preserve">Введение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Роль и место России в мировой истории. Проблемы периодизации российской истории. Источники по истории России.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Народы и государства на территории нашей страны в древности. Восточная Европа в середине I тыс. н. э.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Заселение территории нашей страны человеком. Палеолитическое искусство. Петроглифы </w:t>
      </w:r>
      <w:proofErr w:type="spellStart"/>
      <w:r w:rsidRPr="008F4F10">
        <w:rPr>
          <w:rFonts w:ascii="Times New Roman" w:hAnsi="Times New Roman" w:cs="Times New Roman"/>
          <w:sz w:val="24"/>
          <w:szCs w:val="24"/>
        </w:rPr>
        <w:t>Беломорья</w:t>
      </w:r>
      <w:proofErr w:type="spellEnd"/>
      <w:r w:rsidRPr="008F4F10">
        <w:rPr>
          <w:rFonts w:ascii="Times New Roman" w:hAnsi="Times New Roman" w:cs="Times New Roman"/>
          <w:sz w:val="24"/>
          <w:szCs w:val="24"/>
        </w:rPr>
        <w:t xml:space="preserve"> и Онежского озера. Особенности перехода от присваивающего хозяйства к </w:t>
      </w:r>
      <w:proofErr w:type="gramStart"/>
      <w:r w:rsidRPr="008F4F10">
        <w:rPr>
          <w:rFonts w:ascii="Times New Roman" w:hAnsi="Times New Roman" w:cs="Times New Roman"/>
          <w:sz w:val="24"/>
          <w:szCs w:val="24"/>
        </w:rPr>
        <w:t>производящему</w:t>
      </w:r>
      <w:proofErr w:type="gramEnd"/>
      <w:r w:rsidRPr="008F4F10">
        <w:rPr>
          <w:rFonts w:ascii="Times New Roman" w:hAnsi="Times New Roman" w:cs="Times New Roman"/>
          <w:sz w:val="24"/>
          <w:szCs w:val="24"/>
        </w:rPr>
        <w:t xml:space="preserve">.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w:t>
      </w:r>
      <w:proofErr w:type="gramStart"/>
      <w:r w:rsidRPr="008F4F10">
        <w:rPr>
          <w:rFonts w:ascii="Times New Roman" w:hAnsi="Times New Roman" w:cs="Times New Roman"/>
          <w:sz w:val="24"/>
          <w:szCs w:val="24"/>
        </w:rPr>
        <w:t>веке</w:t>
      </w:r>
      <w:proofErr w:type="gramEnd"/>
      <w:r w:rsidRPr="008F4F10">
        <w:rPr>
          <w:rFonts w:ascii="Times New Roman" w:hAnsi="Times New Roman" w:cs="Times New Roman"/>
          <w:sz w:val="24"/>
          <w:szCs w:val="24"/>
        </w:rPr>
        <w:t xml:space="preserve">. Степь и её роль в распространении культурных взаимовлияний. Появление первого в мире колёсного транспорта.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Народы, проживавшие на этой территории до середины I тыс. до н. э. Скифы и скифская культура. Античные города-государства Северного Причерноморья. </w:t>
      </w:r>
      <w:proofErr w:type="spellStart"/>
      <w:r w:rsidRPr="008F4F10">
        <w:rPr>
          <w:rFonts w:ascii="Times New Roman" w:hAnsi="Times New Roman" w:cs="Times New Roman"/>
          <w:sz w:val="24"/>
          <w:szCs w:val="24"/>
        </w:rPr>
        <w:t>Боспорское</w:t>
      </w:r>
      <w:proofErr w:type="spellEnd"/>
      <w:r w:rsidRPr="008F4F10">
        <w:rPr>
          <w:rFonts w:ascii="Times New Roman" w:hAnsi="Times New Roman" w:cs="Times New Roman"/>
          <w:sz w:val="24"/>
          <w:szCs w:val="24"/>
        </w:rPr>
        <w:t xml:space="preserve"> царство. Пантикапей. Античный Херсонес. Скифское царство в Крыму. Дербент.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w:t>
      </w:r>
      <w:proofErr w:type="spellStart"/>
      <w:r w:rsidRPr="008F4F10">
        <w:rPr>
          <w:rFonts w:ascii="Times New Roman" w:hAnsi="Times New Roman" w:cs="Times New Roman"/>
          <w:sz w:val="24"/>
          <w:szCs w:val="24"/>
        </w:rPr>
        <w:t>балты</w:t>
      </w:r>
      <w:proofErr w:type="spellEnd"/>
      <w:r w:rsidRPr="008F4F10">
        <w:rPr>
          <w:rFonts w:ascii="Times New Roman" w:hAnsi="Times New Roman" w:cs="Times New Roman"/>
          <w:sz w:val="24"/>
          <w:szCs w:val="24"/>
        </w:rPr>
        <w:t xml:space="preserve"> и финно-</w:t>
      </w:r>
      <w:proofErr w:type="spellStart"/>
      <w:r w:rsidRPr="008F4F10">
        <w:rPr>
          <w:rFonts w:ascii="Times New Roman" w:hAnsi="Times New Roman" w:cs="Times New Roman"/>
          <w:sz w:val="24"/>
          <w:szCs w:val="24"/>
        </w:rPr>
        <w:t>угры</w:t>
      </w:r>
      <w:proofErr w:type="spellEnd"/>
      <w:r w:rsidRPr="008F4F10">
        <w:rPr>
          <w:rFonts w:ascii="Times New Roman" w:hAnsi="Times New Roman" w:cs="Times New Roman"/>
          <w:sz w:val="24"/>
          <w:szCs w:val="24"/>
        </w:rPr>
        <w:t xml:space="preserve">. Хозяйство восточных славян, их общественный строй и политическая организация. Возникновение княжеской власти. Традиционные верования.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Страны и народы Восточной Европы, Сибири и Дальнего Востока. Тюркский каганат. Хазарский каганат. Волжская </w:t>
      </w:r>
      <w:proofErr w:type="spellStart"/>
      <w:r w:rsidRPr="008F4F10">
        <w:rPr>
          <w:rFonts w:ascii="Times New Roman" w:hAnsi="Times New Roman" w:cs="Times New Roman"/>
          <w:sz w:val="24"/>
          <w:szCs w:val="24"/>
        </w:rPr>
        <w:t>Булгария</w:t>
      </w:r>
      <w:proofErr w:type="spellEnd"/>
      <w:r w:rsidRPr="008F4F10">
        <w:rPr>
          <w:rFonts w:ascii="Times New Roman" w:hAnsi="Times New Roman" w:cs="Times New Roman"/>
          <w:sz w:val="24"/>
          <w:szCs w:val="24"/>
        </w:rPr>
        <w:t xml:space="preserve">.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b/>
          <w:bCs/>
          <w:sz w:val="24"/>
          <w:szCs w:val="24"/>
        </w:rPr>
        <w:t xml:space="preserve">Русь в IX ‒ начале XII в. </w:t>
      </w:r>
    </w:p>
    <w:p w:rsidR="008F4F10" w:rsidRPr="008F4F10" w:rsidRDefault="008F4F10" w:rsidP="008F4F10">
      <w:pPr>
        <w:tabs>
          <w:tab w:val="left" w:pos="284"/>
        </w:tabs>
        <w:spacing w:after="0" w:line="240" w:lineRule="auto"/>
        <w:jc w:val="both"/>
        <w:rPr>
          <w:rFonts w:ascii="Times New Roman" w:hAnsi="Times New Roman" w:cs="Times New Roman"/>
          <w:b/>
          <w:bCs/>
          <w:sz w:val="24"/>
          <w:szCs w:val="24"/>
        </w:rPr>
      </w:pPr>
      <w:r w:rsidRPr="008F4F10">
        <w:rPr>
          <w:rFonts w:ascii="Times New Roman" w:hAnsi="Times New Roman" w:cs="Times New Roman"/>
          <w:b/>
          <w:bCs/>
          <w:sz w:val="24"/>
          <w:szCs w:val="24"/>
        </w:rPr>
        <w:t xml:space="preserve">Образование государства Русь.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Первые известия о Руси. Проблема образования государства.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lastRenderedPageBreak/>
        <w:t xml:space="preserve">Русь. Скандинавы на Руси. Начало династии Рюриковичей.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w:t>
      </w:r>
      <w:proofErr w:type="gramStart"/>
      <w:r w:rsidRPr="008F4F10">
        <w:rPr>
          <w:rFonts w:ascii="Times New Roman" w:hAnsi="Times New Roman" w:cs="Times New Roman"/>
          <w:sz w:val="24"/>
          <w:szCs w:val="24"/>
        </w:rPr>
        <w:t>из</w:t>
      </w:r>
      <w:proofErr w:type="gramEnd"/>
      <w:r w:rsidRPr="008F4F10">
        <w:rPr>
          <w:rFonts w:ascii="Times New Roman" w:hAnsi="Times New Roman" w:cs="Times New Roman"/>
          <w:sz w:val="24"/>
          <w:szCs w:val="24"/>
        </w:rPr>
        <w:t xml:space="preserve"> варяг в греки». Волжский торговый путь. Языческий пантеон.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Принятие христианства и его значение. Византийское наследие на Руси. </w:t>
      </w:r>
    </w:p>
    <w:p w:rsidR="008F4F10" w:rsidRPr="008F4F10" w:rsidRDefault="008F4F10" w:rsidP="008F4F10">
      <w:pPr>
        <w:tabs>
          <w:tab w:val="left" w:pos="284"/>
        </w:tabs>
        <w:spacing w:after="0" w:line="240" w:lineRule="auto"/>
        <w:jc w:val="both"/>
        <w:rPr>
          <w:rFonts w:ascii="Times New Roman" w:hAnsi="Times New Roman" w:cs="Times New Roman"/>
          <w:b/>
          <w:bCs/>
          <w:sz w:val="24"/>
          <w:szCs w:val="24"/>
        </w:rPr>
      </w:pPr>
      <w:r w:rsidRPr="008F4F10">
        <w:rPr>
          <w:rFonts w:ascii="Times New Roman" w:hAnsi="Times New Roman" w:cs="Times New Roman"/>
          <w:b/>
          <w:bCs/>
          <w:sz w:val="24"/>
          <w:szCs w:val="24"/>
        </w:rPr>
        <w:t xml:space="preserve">Русь в конце X ‒ начале XII в.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Территория и население государства Русь (Русская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Общественный строй Руси: дискуссии в исторической науке.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Князья, дружина. Духовенство. Городское население. Купцы.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Категории рядового и зависимого населения. Древнерусское право: </w:t>
      </w:r>
      <w:proofErr w:type="gramStart"/>
      <w:r w:rsidRPr="008F4F10">
        <w:rPr>
          <w:rFonts w:ascii="Times New Roman" w:hAnsi="Times New Roman" w:cs="Times New Roman"/>
          <w:sz w:val="24"/>
          <w:szCs w:val="24"/>
        </w:rPr>
        <w:t>Русская</w:t>
      </w:r>
      <w:proofErr w:type="gramEnd"/>
      <w:r w:rsidRPr="008F4F10">
        <w:rPr>
          <w:rFonts w:ascii="Times New Roman" w:hAnsi="Times New Roman" w:cs="Times New Roman"/>
          <w:sz w:val="24"/>
          <w:szCs w:val="24"/>
        </w:rPr>
        <w:t xml:space="preserve"> Правда, церковные уставы.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Русь в социально-политическом контексте Евразии. Внешняя политика и международные связи: отношения с Византией, печенегами, половцами (</w:t>
      </w:r>
      <w:proofErr w:type="spellStart"/>
      <w:r w:rsidRPr="008F4F10">
        <w:rPr>
          <w:rFonts w:ascii="Times New Roman" w:hAnsi="Times New Roman" w:cs="Times New Roman"/>
          <w:sz w:val="24"/>
          <w:szCs w:val="24"/>
        </w:rPr>
        <w:t>Дешт</w:t>
      </w:r>
      <w:proofErr w:type="spellEnd"/>
      <w:r w:rsidRPr="008F4F10">
        <w:rPr>
          <w:rFonts w:ascii="Times New Roman" w:hAnsi="Times New Roman" w:cs="Times New Roman"/>
          <w:sz w:val="24"/>
          <w:szCs w:val="24"/>
        </w:rPr>
        <w:t xml:space="preserve">-и-Кипчак), странами Центральной, Западной и Северной Европы. Херсонес в культурных контактах Руси и Византии. </w:t>
      </w:r>
    </w:p>
    <w:p w:rsidR="008F4F10" w:rsidRPr="008F4F10" w:rsidRDefault="008F4F10" w:rsidP="008F4F10">
      <w:pPr>
        <w:tabs>
          <w:tab w:val="left" w:pos="284"/>
        </w:tabs>
        <w:spacing w:after="0" w:line="240" w:lineRule="auto"/>
        <w:jc w:val="both"/>
        <w:rPr>
          <w:rFonts w:ascii="Times New Roman" w:hAnsi="Times New Roman" w:cs="Times New Roman"/>
          <w:b/>
          <w:bCs/>
          <w:sz w:val="24"/>
          <w:szCs w:val="24"/>
        </w:rPr>
      </w:pPr>
      <w:r w:rsidRPr="008F4F10">
        <w:rPr>
          <w:rFonts w:ascii="Times New Roman" w:hAnsi="Times New Roman" w:cs="Times New Roman"/>
          <w:b/>
          <w:bCs/>
          <w:sz w:val="24"/>
          <w:szCs w:val="24"/>
        </w:rPr>
        <w:t xml:space="preserve">Культурное пространство.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Календарь и хронология.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b/>
          <w:bCs/>
          <w:sz w:val="24"/>
          <w:szCs w:val="24"/>
        </w:rPr>
        <w:t xml:space="preserve">Русь в середине XII ‒ начале XIII в.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b/>
          <w:bCs/>
          <w:sz w:val="24"/>
          <w:szCs w:val="24"/>
        </w:rPr>
        <w:t xml:space="preserve">Русские земли и их соседи в середине XIII ‒ XIV в.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Ордены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lastRenderedPageBreak/>
        <w:t xml:space="preserve">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b/>
          <w:bCs/>
          <w:sz w:val="24"/>
          <w:szCs w:val="24"/>
        </w:rPr>
        <w:t xml:space="preserve">Народы и государства степной зоны Восточной Европы и Сибири в XIII‒XV вв. </w:t>
      </w:r>
      <w:r w:rsidRPr="008F4F10">
        <w:rPr>
          <w:rFonts w:ascii="Times New Roman" w:hAnsi="Times New Roman" w:cs="Times New Roman"/>
          <w:sz w:val="24"/>
          <w:szCs w:val="24"/>
        </w:rPr>
        <w:t xml:space="preserve">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Распад Золотой Орды, образование татарских ханств. Казанское ханство. Сибирское ханство. Астраханское ханство. Ногайская Орда. Крымское ханство. </w:t>
      </w:r>
      <w:proofErr w:type="spellStart"/>
      <w:r w:rsidRPr="008F4F10">
        <w:rPr>
          <w:rFonts w:ascii="Times New Roman" w:hAnsi="Times New Roman" w:cs="Times New Roman"/>
          <w:sz w:val="24"/>
          <w:szCs w:val="24"/>
        </w:rPr>
        <w:t>Касимовское</w:t>
      </w:r>
      <w:proofErr w:type="spellEnd"/>
      <w:r w:rsidRPr="008F4F10">
        <w:rPr>
          <w:rFonts w:ascii="Times New Roman" w:hAnsi="Times New Roman" w:cs="Times New Roman"/>
          <w:sz w:val="24"/>
          <w:szCs w:val="24"/>
        </w:rPr>
        <w:t xml:space="preserve"> ханство. Народы Северного Кавказа. Итальянские фактории Причерноморья (</w:t>
      </w:r>
      <w:proofErr w:type="spellStart"/>
      <w:r w:rsidRPr="008F4F10">
        <w:rPr>
          <w:rFonts w:ascii="Times New Roman" w:hAnsi="Times New Roman" w:cs="Times New Roman"/>
          <w:sz w:val="24"/>
          <w:szCs w:val="24"/>
        </w:rPr>
        <w:t>Каффа</w:t>
      </w:r>
      <w:proofErr w:type="spellEnd"/>
      <w:r w:rsidRPr="008F4F10">
        <w:rPr>
          <w:rFonts w:ascii="Times New Roman" w:hAnsi="Times New Roman" w:cs="Times New Roman"/>
          <w:sz w:val="24"/>
          <w:szCs w:val="24"/>
        </w:rPr>
        <w:t xml:space="preserve">, </w:t>
      </w:r>
      <w:proofErr w:type="spellStart"/>
      <w:r w:rsidRPr="008F4F10">
        <w:rPr>
          <w:rFonts w:ascii="Times New Roman" w:hAnsi="Times New Roman" w:cs="Times New Roman"/>
          <w:sz w:val="24"/>
          <w:szCs w:val="24"/>
        </w:rPr>
        <w:t>Тана</w:t>
      </w:r>
      <w:proofErr w:type="spellEnd"/>
      <w:r w:rsidRPr="008F4F10">
        <w:rPr>
          <w:rFonts w:ascii="Times New Roman" w:hAnsi="Times New Roman" w:cs="Times New Roman"/>
          <w:sz w:val="24"/>
          <w:szCs w:val="24"/>
        </w:rPr>
        <w:t xml:space="preserve">, </w:t>
      </w:r>
      <w:proofErr w:type="spellStart"/>
      <w:r w:rsidRPr="008F4F10">
        <w:rPr>
          <w:rFonts w:ascii="Times New Roman" w:hAnsi="Times New Roman" w:cs="Times New Roman"/>
          <w:sz w:val="24"/>
          <w:szCs w:val="24"/>
        </w:rPr>
        <w:t>Солдайя</w:t>
      </w:r>
      <w:proofErr w:type="spellEnd"/>
      <w:r w:rsidRPr="008F4F10">
        <w:rPr>
          <w:rFonts w:ascii="Times New Roman" w:hAnsi="Times New Roman" w:cs="Times New Roman"/>
          <w:sz w:val="24"/>
          <w:szCs w:val="24"/>
        </w:rPr>
        <w:t xml:space="preserve"> и другие) и их роль в системе торговых и политических связей Руси с Западом и Востоком.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b/>
          <w:bCs/>
          <w:sz w:val="24"/>
          <w:szCs w:val="24"/>
        </w:rPr>
        <w:t xml:space="preserve">Культурное пространство. </w:t>
      </w:r>
      <w:r w:rsidRPr="008F4F10">
        <w:rPr>
          <w:rFonts w:ascii="Times New Roman" w:hAnsi="Times New Roman" w:cs="Times New Roman"/>
          <w:sz w:val="24"/>
          <w:szCs w:val="24"/>
        </w:rPr>
        <w:t xml:space="preserve">Изменения </w:t>
      </w:r>
      <w:proofErr w:type="gramStart"/>
      <w:r w:rsidRPr="008F4F10">
        <w:rPr>
          <w:rFonts w:ascii="Times New Roman" w:hAnsi="Times New Roman" w:cs="Times New Roman"/>
          <w:sz w:val="24"/>
          <w:szCs w:val="24"/>
        </w:rPr>
        <w:t>в представлениях о картине мира в Евразии в связи с завершением</w:t>
      </w:r>
      <w:proofErr w:type="gramEnd"/>
      <w:r w:rsidRPr="008F4F10">
        <w:rPr>
          <w:rFonts w:ascii="Times New Roman" w:hAnsi="Times New Roman" w:cs="Times New Roman"/>
          <w:sz w:val="24"/>
          <w:szCs w:val="24"/>
        </w:rPr>
        <w:t xml:space="preserve">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Летописание. Литературные памятники Куликовского цикла. Жития. </w:t>
      </w:r>
      <w:proofErr w:type="spellStart"/>
      <w:r w:rsidRPr="008F4F10">
        <w:rPr>
          <w:rFonts w:ascii="Times New Roman" w:hAnsi="Times New Roman" w:cs="Times New Roman"/>
          <w:sz w:val="24"/>
          <w:szCs w:val="24"/>
        </w:rPr>
        <w:t>Епифаний</w:t>
      </w:r>
      <w:proofErr w:type="spellEnd"/>
      <w:r w:rsidRPr="008F4F10">
        <w:rPr>
          <w:rFonts w:ascii="Times New Roman" w:hAnsi="Times New Roman" w:cs="Times New Roman"/>
          <w:sz w:val="24"/>
          <w:szCs w:val="24"/>
        </w:rPr>
        <w:t xml:space="preserve"> Премудрый. Архитектура. Каменные соборы Кремля. Изобразительное искусство. Феофан Грек. Андрей Рублёв. </w:t>
      </w:r>
    </w:p>
    <w:p w:rsidR="008F4F10" w:rsidRPr="008F4F10" w:rsidRDefault="008F4F10" w:rsidP="008F4F10">
      <w:pPr>
        <w:tabs>
          <w:tab w:val="left" w:pos="284"/>
        </w:tabs>
        <w:spacing w:after="0" w:line="240" w:lineRule="auto"/>
        <w:jc w:val="both"/>
        <w:rPr>
          <w:rFonts w:ascii="Times New Roman" w:hAnsi="Times New Roman" w:cs="Times New Roman"/>
          <w:b/>
          <w:sz w:val="24"/>
          <w:szCs w:val="24"/>
        </w:rPr>
      </w:pPr>
      <w:r w:rsidRPr="008F4F10">
        <w:rPr>
          <w:rFonts w:ascii="Times New Roman" w:hAnsi="Times New Roman" w:cs="Times New Roman"/>
          <w:b/>
          <w:sz w:val="24"/>
          <w:szCs w:val="24"/>
        </w:rPr>
        <w:t xml:space="preserve">Формирование единого Русского государства в XV в.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Новгород и Псков в XV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b/>
          <w:sz w:val="24"/>
          <w:szCs w:val="24"/>
        </w:rPr>
        <w:t>Иван III. Присоединение Новгорода и Твери.</w:t>
      </w:r>
      <w:r w:rsidRPr="008F4F10">
        <w:rPr>
          <w:rFonts w:ascii="Times New Roman" w:hAnsi="Times New Roman" w:cs="Times New Roman"/>
          <w:sz w:val="24"/>
          <w:szCs w:val="24"/>
        </w:rPr>
        <w:t xml:space="preserve">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sz w:val="24"/>
          <w:szCs w:val="24"/>
        </w:rPr>
        <w:t xml:space="preserve">Культурное пространство. Изменения восприятия мира. Сакрализация великокняжеской власти. Флорентийская уния. Установление автокефалии Русской церкви. </w:t>
      </w:r>
      <w:proofErr w:type="spellStart"/>
      <w:r w:rsidRPr="008F4F10">
        <w:rPr>
          <w:rFonts w:ascii="Times New Roman" w:hAnsi="Times New Roman" w:cs="Times New Roman"/>
          <w:sz w:val="24"/>
          <w:szCs w:val="24"/>
        </w:rPr>
        <w:t>Внутрицерковная</w:t>
      </w:r>
      <w:proofErr w:type="spellEnd"/>
      <w:r w:rsidRPr="008F4F10">
        <w:rPr>
          <w:rFonts w:ascii="Times New Roman" w:hAnsi="Times New Roman" w:cs="Times New Roman"/>
          <w:sz w:val="24"/>
          <w:szCs w:val="24"/>
        </w:rPr>
        <w:t xml:space="preserve"> борьба (иосифляне и </w:t>
      </w:r>
      <w:proofErr w:type="spellStart"/>
      <w:r w:rsidRPr="008F4F10">
        <w:rPr>
          <w:rFonts w:ascii="Times New Roman" w:hAnsi="Times New Roman" w:cs="Times New Roman"/>
          <w:sz w:val="24"/>
          <w:szCs w:val="24"/>
        </w:rPr>
        <w:t>нестяжатели</w:t>
      </w:r>
      <w:proofErr w:type="spellEnd"/>
      <w:r w:rsidRPr="008F4F10">
        <w:rPr>
          <w:rFonts w:ascii="Times New Roman" w:hAnsi="Times New Roman" w:cs="Times New Roman"/>
          <w:sz w:val="24"/>
          <w:szCs w:val="24"/>
        </w:rPr>
        <w:t xml:space="preserve">). Ереси. </w:t>
      </w:r>
      <w:proofErr w:type="spellStart"/>
      <w:r w:rsidRPr="008F4F10">
        <w:rPr>
          <w:rFonts w:ascii="Times New Roman" w:hAnsi="Times New Roman" w:cs="Times New Roman"/>
          <w:sz w:val="24"/>
          <w:szCs w:val="24"/>
        </w:rPr>
        <w:t>Геннадиевская</w:t>
      </w:r>
      <w:proofErr w:type="spellEnd"/>
      <w:r w:rsidRPr="008F4F10">
        <w:rPr>
          <w:rFonts w:ascii="Times New Roman" w:hAnsi="Times New Roman" w:cs="Times New Roman"/>
          <w:sz w:val="24"/>
          <w:szCs w:val="24"/>
        </w:rPr>
        <w:t xml:space="preserve"> Библия. Развитие культуры единого Русского государства. Летописание: общерусское и региональное. Житийная литература. «</w:t>
      </w:r>
      <w:proofErr w:type="spellStart"/>
      <w:r w:rsidRPr="008F4F10">
        <w:rPr>
          <w:rFonts w:ascii="Times New Roman" w:hAnsi="Times New Roman" w:cs="Times New Roman"/>
          <w:sz w:val="24"/>
          <w:szCs w:val="24"/>
        </w:rPr>
        <w:t>Хожение</w:t>
      </w:r>
      <w:proofErr w:type="spellEnd"/>
      <w:r w:rsidRPr="008F4F10">
        <w:rPr>
          <w:rFonts w:ascii="Times New Roman" w:hAnsi="Times New Roman" w:cs="Times New Roman"/>
          <w:sz w:val="24"/>
          <w:szCs w:val="24"/>
        </w:rPr>
        <w:t xml:space="preserve">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b/>
          <w:bCs/>
          <w:sz w:val="24"/>
          <w:szCs w:val="24"/>
        </w:rPr>
        <w:t xml:space="preserve">Наш край с древнейших времен до конца XV в. </w:t>
      </w:r>
      <w:r w:rsidRPr="008F4F10">
        <w:rPr>
          <w:rFonts w:ascii="Times New Roman" w:hAnsi="Times New Roman" w:cs="Times New Roman"/>
          <w:sz w:val="24"/>
          <w:szCs w:val="24"/>
        </w:rPr>
        <w:t xml:space="preserve">Материал по истории своего края привлекается при рассмотрении ключевых событий и процессов отечественной истории. </w:t>
      </w:r>
    </w:p>
    <w:p w:rsidR="008F4F10" w:rsidRPr="008F4F10" w:rsidRDefault="008F4F10" w:rsidP="008F4F10">
      <w:pPr>
        <w:tabs>
          <w:tab w:val="left" w:pos="284"/>
        </w:tabs>
        <w:spacing w:after="0" w:line="240" w:lineRule="auto"/>
        <w:jc w:val="both"/>
        <w:rPr>
          <w:rFonts w:ascii="Times New Roman" w:hAnsi="Times New Roman" w:cs="Times New Roman"/>
          <w:sz w:val="24"/>
          <w:szCs w:val="24"/>
        </w:rPr>
      </w:pPr>
      <w:r w:rsidRPr="008F4F10">
        <w:rPr>
          <w:rFonts w:ascii="Times New Roman" w:hAnsi="Times New Roman" w:cs="Times New Roman"/>
          <w:b/>
          <w:bCs/>
          <w:sz w:val="24"/>
          <w:szCs w:val="24"/>
        </w:rPr>
        <w:t>Обобщение</w:t>
      </w:r>
    </w:p>
    <w:p w:rsidR="00220CA2" w:rsidRPr="00220CA2" w:rsidRDefault="00220CA2" w:rsidP="009A0C63">
      <w:pPr>
        <w:tabs>
          <w:tab w:val="left" w:pos="28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7</w:t>
      </w:r>
      <w:r w:rsidRPr="00220CA2">
        <w:rPr>
          <w:rFonts w:ascii="Times New Roman" w:hAnsi="Times New Roman" w:cs="Times New Roman"/>
          <w:b/>
          <w:sz w:val="24"/>
          <w:szCs w:val="24"/>
        </w:rPr>
        <w:t xml:space="preserve"> КЛАСС</w:t>
      </w:r>
    </w:p>
    <w:p w:rsidR="008005F7" w:rsidRPr="006E4EF4" w:rsidRDefault="0039343B" w:rsidP="009A0C63">
      <w:pPr>
        <w:tabs>
          <w:tab w:val="left" w:pos="284"/>
        </w:tabs>
        <w:spacing w:after="0" w:line="240" w:lineRule="auto"/>
        <w:jc w:val="both"/>
        <w:rPr>
          <w:rFonts w:ascii="Times New Roman" w:hAnsi="Times New Roman" w:cs="Times New Roman"/>
          <w:i/>
          <w:sz w:val="24"/>
          <w:szCs w:val="24"/>
        </w:rPr>
      </w:pPr>
      <w:r w:rsidRPr="006E4EF4">
        <w:rPr>
          <w:rFonts w:ascii="Times New Roman" w:hAnsi="Times New Roman" w:cs="Times New Roman"/>
          <w:b/>
          <w:i/>
          <w:color w:val="000000"/>
          <w:sz w:val="24"/>
          <w:szCs w:val="24"/>
        </w:rPr>
        <w:t>ВСЕОБЩАЯ ИСТОРИЯ. ИСТОРИЯ НОВОГО ВРЕМЕНИ</w:t>
      </w:r>
      <w:proofErr w:type="gramStart"/>
      <w:r w:rsidRPr="006E4EF4">
        <w:rPr>
          <w:rFonts w:ascii="Times New Roman" w:hAnsi="Times New Roman" w:cs="Times New Roman"/>
          <w:b/>
          <w:i/>
          <w:color w:val="000000"/>
          <w:sz w:val="24"/>
          <w:szCs w:val="24"/>
        </w:rPr>
        <w:t>.К</w:t>
      </w:r>
      <w:proofErr w:type="gramEnd"/>
      <w:r w:rsidRPr="006E4EF4">
        <w:rPr>
          <w:rFonts w:ascii="Times New Roman" w:hAnsi="Times New Roman" w:cs="Times New Roman"/>
          <w:b/>
          <w:i/>
          <w:color w:val="000000"/>
          <w:sz w:val="24"/>
          <w:szCs w:val="24"/>
        </w:rPr>
        <w:t>ОНЕЦ XV – XVII в.</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Введение</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Понятие «Новое время». Хронологические рамки и периодизация истории Нового времени.</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Великие географические открытия</w:t>
      </w:r>
      <w:r w:rsidRPr="006E4EF4">
        <w:rPr>
          <w:rFonts w:ascii="Times New Roman" w:hAnsi="Times New Roman" w:cs="Times New Roman"/>
          <w:color w:val="000000"/>
          <w:sz w:val="24"/>
          <w:szCs w:val="24"/>
        </w:rPr>
        <w:t xml:space="preserve"> </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 xml:space="preserve">Предпосылки Великих географических открытий. Поиски европейцами морских путей в страны Востока. Экспедиции Колумба. </w:t>
      </w:r>
      <w:proofErr w:type="spellStart"/>
      <w:r w:rsidRPr="006E4EF4">
        <w:rPr>
          <w:rFonts w:ascii="Times New Roman" w:hAnsi="Times New Roman" w:cs="Times New Roman"/>
          <w:color w:val="000000"/>
          <w:sz w:val="24"/>
          <w:szCs w:val="24"/>
        </w:rPr>
        <w:t>Тордесильясский</w:t>
      </w:r>
      <w:proofErr w:type="spellEnd"/>
      <w:r w:rsidRPr="006E4EF4">
        <w:rPr>
          <w:rFonts w:ascii="Times New Roman" w:hAnsi="Times New Roman" w:cs="Times New Roman"/>
          <w:color w:val="000000"/>
          <w:sz w:val="24"/>
          <w:szCs w:val="24"/>
        </w:rPr>
        <w:t xml:space="preserve"> договор 1494 г. Открытие </w:t>
      </w:r>
      <w:proofErr w:type="spellStart"/>
      <w:r w:rsidRPr="006E4EF4">
        <w:rPr>
          <w:rFonts w:ascii="Times New Roman" w:hAnsi="Times New Roman" w:cs="Times New Roman"/>
          <w:color w:val="000000"/>
          <w:sz w:val="24"/>
          <w:szCs w:val="24"/>
        </w:rPr>
        <w:t>Васко</w:t>
      </w:r>
      <w:proofErr w:type="spellEnd"/>
      <w:r w:rsidRPr="006E4EF4">
        <w:rPr>
          <w:rFonts w:ascii="Times New Roman" w:hAnsi="Times New Roman" w:cs="Times New Roman"/>
          <w:color w:val="000000"/>
          <w:sz w:val="24"/>
          <w:szCs w:val="24"/>
        </w:rPr>
        <w:t xml:space="preserve"> да </w:t>
      </w:r>
      <w:proofErr w:type="spellStart"/>
      <w:r w:rsidRPr="006E4EF4">
        <w:rPr>
          <w:rFonts w:ascii="Times New Roman" w:hAnsi="Times New Roman" w:cs="Times New Roman"/>
          <w:color w:val="000000"/>
          <w:sz w:val="24"/>
          <w:szCs w:val="24"/>
        </w:rPr>
        <w:t>Гамой</w:t>
      </w:r>
      <w:proofErr w:type="spellEnd"/>
      <w:r w:rsidRPr="006E4EF4">
        <w:rPr>
          <w:rFonts w:ascii="Times New Roman" w:hAnsi="Times New Roman" w:cs="Times New Roman"/>
          <w:color w:val="000000"/>
          <w:sz w:val="24"/>
          <w:szCs w:val="24"/>
        </w:rPr>
        <w:t xml:space="preserve">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w:t>
      </w:r>
      <w:proofErr w:type="spellStart"/>
      <w:r w:rsidRPr="006E4EF4">
        <w:rPr>
          <w:rFonts w:ascii="Times New Roman" w:hAnsi="Times New Roman" w:cs="Times New Roman"/>
          <w:color w:val="000000"/>
          <w:sz w:val="24"/>
          <w:szCs w:val="24"/>
        </w:rPr>
        <w:t>Писарро</w:t>
      </w:r>
      <w:proofErr w:type="spellEnd"/>
      <w:r w:rsidRPr="006E4EF4">
        <w:rPr>
          <w:rFonts w:ascii="Times New Roman" w:hAnsi="Times New Roman" w:cs="Times New Roman"/>
          <w:color w:val="000000"/>
          <w:sz w:val="24"/>
          <w:szCs w:val="24"/>
        </w:rPr>
        <w:t>).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Изменения в европейском обществе в XVI–XVII вв.</w:t>
      </w:r>
      <w:r w:rsidRPr="006E4EF4">
        <w:rPr>
          <w:rFonts w:ascii="Times New Roman" w:hAnsi="Times New Roman" w:cs="Times New Roman"/>
          <w:color w:val="000000"/>
          <w:sz w:val="24"/>
          <w:szCs w:val="24"/>
        </w:rPr>
        <w:t xml:space="preserve"> </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 xml:space="preserve">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w:t>
      </w:r>
      <w:r w:rsidRPr="006E4EF4">
        <w:rPr>
          <w:rFonts w:ascii="Times New Roman" w:hAnsi="Times New Roman" w:cs="Times New Roman"/>
          <w:color w:val="000000"/>
          <w:sz w:val="24"/>
          <w:szCs w:val="24"/>
        </w:rPr>
        <w:lastRenderedPageBreak/>
        <w:t>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Реформация и контрреформация в Европе</w:t>
      </w:r>
      <w:r w:rsidRPr="006E4EF4">
        <w:rPr>
          <w:rFonts w:ascii="Times New Roman" w:hAnsi="Times New Roman" w:cs="Times New Roman"/>
          <w:color w:val="000000"/>
          <w:sz w:val="24"/>
          <w:szCs w:val="24"/>
        </w:rPr>
        <w:t xml:space="preserve"> </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Государства Европы в XVI–XVII вв.</w:t>
      </w:r>
      <w:r w:rsidRPr="006E4EF4">
        <w:rPr>
          <w:rFonts w:ascii="Times New Roman" w:hAnsi="Times New Roman" w:cs="Times New Roman"/>
          <w:color w:val="000000"/>
          <w:sz w:val="24"/>
          <w:szCs w:val="24"/>
        </w:rPr>
        <w:t xml:space="preserve"> </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Испания</w:t>
      </w:r>
      <w:r w:rsidRPr="006E4EF4">
        <w:rPr>
          <w:rFonts w:ascii="Times New Roman" w:hAnsi="Times New Roman" w:cs="Times New Roman"/>
          <w:color w:val="000000"/>
          <w:sz w:val="24"/>
          <w:szCs w:val="24"/>
        </w:rPr>
        <w:t xml:space="preserve"> под властью потомков католических королей. Внутренняя и внешняя политика испанских Габсбургов. </w:t>
      </w:r>
      <w:proofErr w:type="spellStart"/>
      <w:r w:rsidRPr="006E4EF4">
        <w:rPr>
          <w:rFonts w:ascii="Times New Roman" w:hAnsi="Times New Roman" w:cs="Times New Roman"/>
          <w:color w:val="000000"/>
          <w:sz w:val="24"/>
          <w:szCs w:val="24"/>
        </w:rPr>
        <w:t>Наци</w:t>
      </w:r>
      <w:proofErr w:type="gramStart"/>
      <w:r w:rsidRPr="006E4EF4">
        <w:rPr>
          <w:rFonts w:ascii="Times New Roman" w:hAnsi="Times New Roman" w:cs="Times New Roman"/>
          <w:color w:val="000000"/>
          <w:sz w:val="24"/>
          <w:szCs w:val="24"/>
        </w:rPr>
        <w:t>о</w:t>
      </w:r>
      <w:proofErr w:type="spellEnd"/>
      <w:r w:rsidRPr="006E4EF4">
        <w:rPr>
          <w:rFonts w:ascii="Times New Roman" w:hAnsi="Times New Roman" w:cs="Times New Roman"/>
          <w:color w:val="000000"/>
          <w:sz w:val="24"/>
          <w:szCs w:val="24"/>
        </w:rPr>
        <w:t>-</w:t>
      </w:r>
      <w:proofErr w:type="gramEnd"/>
      <w:r w:rsidRPr="006E4EF4">
        <w:rPr>
          <w:rFonts w:ascii="Times New Roman" w:hAnsi="Times New Roman" w:cs="Times New Roman"/>
          <w:color w:val="000000"/>
          <w:sz w:val="24"/>
          <w:szCs w:val="24"/>
        </w:rPr>
        <w:t xml:space="preserve"> </w:t>
      </w:r>
      <w:proofErr w:type="spellStart"/>
      <w:r w:rsidRPr="006E4EF4">
        <w:rPr>
          <w:rFonts w:ascii="Times New Roman" w:hAnsi="Times New Roman" w:cs="Times New Roman"/>
          <w:color w:val="000000"/>
          <w:sz w:val="24"/>
          <w:szCs w:val="24"/>
        </w:rPr>
        <w:t>нально</w:t>
      </w:r>
      <w:proofErr w:type="spellEnd"/>
      <w:r w:rsidRPr="006E4EF4">
        <w:rPr>
          <w:rFonts w:ascii="Times New Roman" w:hAnsi="Times New Roman" w:cs="Times New Roman"/>
          <w:color w:val="000000"/>
          <w:sz w:val="24"/>
          <w:szCs w:val="24"/>
        </w:rPr>
        <w:t>-освободительное движение в Нидерландах: цели, участники, формы борьбы. Итоги и значение Нидерландской революции.</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Франция:</w:t>
      </w:r>
      <w:r w:rsidRPr="006E4EF4">
        <w:rPr>
          <w:rFonts w:ascii="Times New Roman" w:hAnsi="Times New Roman" w:cs="Times New Roman"/>
          <w:color w:val="000000"/>
          <w:sz w:val="24"/>
          <w:szCs w:val="24"/>
        </w:rPr>
        <w:t xml:space="preserve">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Англия.</w:t>
      </w:r>
      <w:r w:rsidRPr="006E4EF4">
        <w:rPr>
          <w:rFonts w:ascii="Times New Roman" w:hAnsi="Times New Roman" w:cs="Times New Roman"/>
          <w:color w:val="000000"/>
          <w:sz w:val="24"/>
          <w:szCs w:val="24"/>
        </w:rPr>
        <w:t xml:space="preserve">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Английская революция середины XVII в.</w:t>
      </w:r>
      <w:r w:rsidRPr="006E4EF4">
        <w:rPr>
          <w:rFonts w:ascii="Times New Roman" w:hAnsi="Times New Roman" w:cs="Times New Roman"/>
          <w:color w:val="000000"/>
          <w:sz w:val="24"/>
          <w:szCs w:val="24"/>
        </w:rPr>
        <w:t xml:space="preserve">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Страны Центральной, Южной и Юго-Восточной Европы.</w:t>
      </w:r>
      <w:r w:rsidRPr="006E4EF4">
        <w:rPr>
          <w:rFonts w:ascii="Times New Roman" w:hAnsi="Times New Roman" w:cs="Times New Roman"/>
          <w:color w:val="000000"/>
          <w:sz w:val="24"/>
          <w:szCs w:val="24"/>
        </w:rPr>
        <w:t xml:space="preserve"> В мире империй и вне его. Германские государства. Итальянские земли. Положение славянских народов. Образование Речи </w:t>
      </w:r>
      <w:proofErr w:type="spellStart"/>
      <w:r w:rsidRPr="006E4EF4">
        <w:rPr>
          <w:rFonts w:ascii="Times New Roman" w:hAnsi="Times New Roman" w:cs="Times New Roman"/>
          <w:color w:val="000000"/>
          <w:sz w:val="24"/>
          <w:szCs w:val="24"/>
        </w:rPr>
        <w:t>Посполитой</w:t>
      </w:r>
      <w:proofErr w:type="spellEnd"/>
      <w:r w:rsidRPr="006E4EF4">
        <w:rPr>
          <w:rFonts w:ascii="Times New Roman" w:hAnsi="Times New Roman" w:cs="Times New Roman"/>
          <w:color w:val="000000"/>
          <w:sz w:val="24"/>
          <w:szCs w:val="24"/>
        </w:rPr>
        <w:t>.</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Международные отношения в XVI–XVII вв.</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Европейская культура в раннее Новое время</w:t>
      </w:r>
      <w:r w:rsidRPr="006E4EF4">
        <w:rPr>
          <w:rFonts w:ascii="Times New Roman" w:hAnsi="Times New Roman" w:cs="Times New Roman"/>
          <w:color w:val="000000"/>
          <w:sz w:val="24"/>
          <w:szCs w:val="24"/>
        </w:rPr>
        <w:t xml:space="preserve"> </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Страны Востока в XVI–XVII вв.</w:t>
      </w:r>
      <w:r w:rsidRPr="006E4EF4">
        <w:rPr>
          <w:rFonts w:ascii="Times New Roman" w:hAnsi="Times New Roman" w:cs="Times New Roman"/>
          <w:color w:val="000000"/>
          <w:sz w:val="24"/>
          <w:szCs w:val="24"/>
        </w:rPr>
        <w:t xml:space="preserve"> </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Османская империя:</w:t>
      </w:r>
      <w:r w:rsidRPr="006E4EF4">
        <w:rPr>
          <w:rFonts w:ascii="Times New Roman" w:hAnsi="Times New Roman" w:cs="Times New Roman"/>
          <w:color w:val="000000"/>
          <w:sz w:val="24"/>
          <w:szCs w:val="24"/>
        </w:rPr>
        <w:t xml:space="preserve"> на вершине могущества. Сулейман I Великолепный: завоеватель, законодатель. Управление многонациональной империей. Османская армия. </w:t>
      </w:r>
      <w:r w:rsidRPr="006E4EF4">
        <w:rPr>
          <w:rFonts w:ascii="Times New Roman" w:hAnsi="Times New Roman" w:cs="Times New Roman"/>
          <w:b/>
          <w:color w:val="000000"/>
          <w:sz w:val="24"/>
          <w:szCs w:val="24"/>
        </w:rPr>
        <w:t>Индия</w:t>
      </w:r>
      <w:r w:rsidRPr="006E4EF4">
        <w:rPr>
          <w:rFonts w:ascii="Times New Roman" w:hAnsi="Times New Roman" w:cs="Times New Roman"/>
          <w:color w:val="000000"/>
          <w:sz w:val="24"/>
          <w:szCs w:val="24"/>
        </w:rPr>
        <w:t xml:space="preserve"> при Великих Моголах. Начало проникновения европейцев. Ост-Индские компании. </w:t>
      </w:r>
      <w:r w:rsidRPr="006E4EF4">
        <w:rPr>
          <w:rFonts w:ascii="Times New Roman" w:hAnsi="Times New Roman" w:cs="Times New Roman"/>
          <w:b/>
          <w:color w:val="000000"/>
          <w:sz w:val="24"/>
          <w:szCs w:val="24"/>
        </w:rPr>
        <w:t>Китай</w:t>
      </w:r>
      <w:r w:rsidRPr="006E4EF4">
        <w:rPr>
          <w:rFonts w:ascii="Times New Roman" w:hAnsi="Times New Roman" w:cs="Times New Roman"/>
          <w:color w:val="000000"/>
          <w:sz w:val="24"/>
          <w:szCs w:val="24"/>
        </w:rPr>
        <w:t xml:space="preserve"> в эпоху Мин. Экономическая и социальная политика государства. Утверждение маньчжурской династии Цин. </w:t>
      </w:r>
      <w:r w:rsidRPr="006E4EF4">
        <w:rPr>
          <w:rFonts w:ascii="Times New Roman" w:hAnsi="Times New Roman" w:cs="Times New Roman"/>
          <w:b/>
          <w:color w:val="000000"/>
          <w:sz w:val="24"/>
          <w:szCs w:val="24"/>
        </w:rPr>
        <w:t>Япония:</w:t>
      </w:r>
      <w:r w:rsidRPr="006E4EF4">
        <w:rPr>
          <w:rFonts w:ascii="Times New Roman" w:hAnsi="Times New Roman" w:cs="Times New Roman"/>
          <w:color w:val="000000"/>
          <w:sz w:val="24"/>
          <w:szCs w:val="24"/>
        </w:rPr>
        <w:t xml:space="preserve"> борьба знатных кланов за власть, установление </w:t>
      </w:r>
      <w:proofErr w:type="spellStart"/>
      <w:r w:rsidRPr="006E4EF4">
        <w:rPr>
          <w:rFonts w:ascii="Times New Roman" w:hAnsi="Times New Roman" w:cs="Times New Roman"/>
          <w:color w:val="000000"/>
          <w:sz w:val="24"/>
          <w:szCs w:val="24"/>
        </w:rPr>
        <w:t>сегуната</w:t>
      </w:r>
      <w:proofErr w:type="spellEnd"/>
      <w:r w:rsidRPr="006E4EF4">
        <w:rPr>
          <w:rFonts w:ascii="Times New Roman" w:hAnsi="Times New Roman" w:cs="Times New Roman"/>
          <w:color w:val="000000"/>
          <w:sz w:val="24"/>
          <w:szCs w:val="24"/>
        </w:rPr>
        <w:t xml:space="preserve"> </w:t>
      </w:r>
      <w:proofErr w:type="spellStart"/>
      <w:r w:rsidRPr="006E4EF4">
        <w:rPr>
          <w:rFonts w:ascii="Times New Roman" w:hAnsi="Times New Roman" w:cs="Times New Roman"/>
          <w:color w:val="000000"/>
          <w:sz w:val="24"/>
          <w:szCs w:val="24"/>
        </w:rPr>
        <w:t>Токугава</w:t>
      </w:r>
      <w:proofErr w:type="spellEnd"/>
      <w:r w:rsidRPr="006E4EF4">
        <w:rPr>
          <w:rFonts w:ascii="Times New Roman" w:hAnsi="Times New Roman" w:cs="Times New Roman"/>
          <w:color w:val="000000"/>
          <w:sz w:val="24"/>
          <w:szCs w:val="24"/>
        </w:rPr>
        <w:t>, укрепление централизованного государства. «Закрытие» страны для иноземцев. Культура и искусство стран Востока в XVI–XVII вв.</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 xml:space="preserve">Обобщение </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Историческое и культурное наследие Раннего Нового времени.</w:t>
      </w:r>
    </w:p>
    <w:p w:rsidR="008005F7" w:rsidRPr="006E4EF4" w:rsidRDefault="0039343B" w:rsidP="009A0C63">
      <w:pPr>
        <w:tabs>
          <w:tab w:val="left" w:pos="284"/>
        </w:tabs>
        <w:spacing w:after="0" w:line="240" w:lineRule="auto"/>
        <w:jc w:val="both"/>
        <w:rPr>
          <w:rFonts w:ascii="Times New Roman" w:hAnsi="Times New Roman" w:cs="Times New Roman"/>
          <w:i/>
          <w:sz w:val="24"/>
          <w:szCs w:val="24"/>
        </w:rPr>
      </w:pPr>
      <w:r w:rsidRPr="006E4EF4">
        <w:rPr>
          <w:rFonts w:ascii="Times New Roman" w:hAnsi="Times New Roman" w:cs="Times New Roman"/>
          <w:b/>
          <w:i/>
          <w:color w:val="000000"/>
          <w:sz w:val="24"/>
          <w:szCs w:val="24"/>
        </w:rPr>
        <w:t>ИСТОРИЯ РОССИИ. РОССИЯ В XVI–XVII вв.: ОТ ВЕЛИКОГО КНЯЖЕСТВА К ЦАРСТВУ</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Россия в XVI в.</w:t>
      </w:r>
      <w:r w:rsidRPr="006E4EF4">
        <w:rPr>
          <w:rFonts w:ascii="Times New Roman" w:hAnsi="Times New Roman" w:cs="Times New Roman"/>
          <w:color w:val="000000"/>
          <w:sz w:val="24"/>
          <w:szCs w:val="24"/>
        </w:rPr>
        <w:t xml:space="preserve"> </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Завершение объединения русских земель.</w:t>
      </w:r>
      <w:r w:rsidRPr="006E4EF4">
        <w:rPr>
          <w:rFonts w:ascii="Times New Roman" w:hAnsi="Times New Roman" w:cs="Times New Roman"/>
          <w:color w:val="000000"/>
          <w:sz w:val="24"/>
          <w:szCs w:val="24"/>
        </w:rPr>
        <w:t xml:space="preserve">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w:t>
      </w:r>
      <w:r w:rsidRPr="006E4EF4">
        <w:rPr>
          <w:rFonts w:ascii="Times New Roman" w:hAnsi="Times New Roman" w:cs="Times New Roman"/>
          <w:color w:val="000000"/>
          <w:sz w:val="24"/>
          <w:szCs w:val="24"/>
        </w:rPr>
        <w:lastRenderedPageBreak/>
        <w:t>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Царствование Ивана IV.</w:t>
      </w:r>
      <w:r w:rsidRPr="006E4EF4">
        <w:rPr>
          <w:rFonts w:ascii="Times New Roman" w:hAnsi="Times New Roman" w:cs="Times New Roman"/>
          <w:color w:val="000000"/>
          <w:sz w:val="24"/>
          <w:szCs w:val="24"/>
        </w:rPr>
        <w:t xml:space="preserve"> Регентство Елены Глинской. Сопротивление удельных князей великокняжеской власти. Унификация денежной системы.</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Период боярского правления. Борьба за власть между боярскими кланами. Губная реформа. Московское восстание 1547 г. Ереси.</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Россия в конце XVI в.</w:t>
      </w:r>
      <w:r w:rsidRPr="006E4EF4">
        <w:rPr>
          <w:rFonts w:ascii="Times New Roman" w:hAnsi="Times New Roman" w:cs="Times New Roman"/>
          <w:color w:val="000000"/>
          <w:sz w:val="24"/>
          <w:szCs w:val="24"/>
        </w:rPr>
        <w:t xml:space="preserve"> Царь Федор Иванович. Борьба за власть в боярском окружении. Правление Бориса Годунова. Учреждение патриаршества. </w:t>
      </w:r>
      <w:proofErr w:type="spellStart"/>
      <w:r w:rsidRPr="006E4EF4">
        <w:rPr>
          <w:rFonts w:ascii="Times New Roman" w:hAnsi="Times New Roman" w:cs="Times New Roman"/>
          <w:color w:val="000000"/>
          <w:sz w:val="24"/>
          <w:szCs w:val="24"/>
        </w:rPr>
        <w:t>Тявзинский</w:t>
      </w:r>
      <w:proofErr w:type="spellEnd"/>
      <w:r w:rsidRPr="006E4EF4">
        <w:rPr>
          <w:rFonts w:ascii="Times New Roman" w:hAnsi="Times New Roman" w:cs="Times New Roman"/>
          <w:color w:val="000000"/>
          <w:sz w:val="24"/>
          <w:szCs w:val="24"/>
        </w:rPr>
        <w:t xml:space="preserve">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Смута в России</w:t>
      </w:r>
      <w:r w:rsidRPr="006E4EF4">
        <w:rPr>
          <w:rFonts w:ascii="Times New Roman" w:hAnsi="Times New Roman" w:cs="Times New Roman"/>
          <w:color w:val="000000"/>
          <w:sz w:val="24"/>
          <w:szCs w:val="24"/>
        </w:rPr>
        <w:t xml:space="preserve"> </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Накануне Смуты.</w:t>
      </w:r>
      <w:r w:rsidRPr="006E4EF4">
        <w:rPr>
          <w:rFonts w:ascii="Times New Roman" w:hAnsi="Times New Roman" w:cs="Times New Roman"/>
          <w:color w:val="000000"/>
          <w:sz w:val="24"/>
          <w:szCs w:val="24"/>
        </w:rPr>
        <w:t xml:space="preserve"> Династический кризис. Земский собор 1598 г. и избрание на царство Бориса Годунова. Политика Бориса Годунова в отношении боярства. Голод 1601–1603 гг. и обострение социально-экономического кризиса.</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Смутное время начала XVII в.</w:t>
      </w:r>
      <w:r w:rsidRPr="006E4EF4">
        <w:rPr>
          <w:rFonts w:ascii="Times New Roman" w:hAnsi="Times New Roman" w:cs="Times New Roman"/>
          <w:color w:val="000000"/>
          <w:sz w:val="24"/>
          <w:szCs w:val="24"/>
        </w:rPr>
        <w:t xml:space="preserve"> Дискуссия о его причинах. Самозванцы и самозванство. Личность Лжедмитрия I и его политика. Восстание 1606 г. и убийство самозванца.</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 xml:space="preserve">Царь Василий Шуйский. Восстание Ивана </w:t>
      </w:r>
      <w:proofErr w:type="spellStart"/>
      <w:r w:rsidRPr="006E4EF4">
        <w:rPr>
          <w:rFonts w:ascii="Times New Roman" w:hAnsi="Times New Roman" w:cs="Times New Roman"/>
          <w:color w:val="000000"/>
          <w:sz w:val="24"/>
          <w:szCs w:val="24"/>
        </w:rPr>
        <w:t>Болотникова</w:t>
      </w:r>
      <w:proofErr w:type="spellEnd"/>
      <w:r w:rsidRPr="006E4EF4">
        <w:rPr>
          <w:rFonts w:ascii="Times New Roman" w:hAnsi="Times New Roman" w:cs="Times New Roman"/>
          <w:color w:val="000000"/>
          <w:sz w:val="24"/>
          <w:szCs w:val="24"/>
        </w:rPr>
        <w:t xml:space="preserve">.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w:t>
      </w:r>
      <w:proofErr w:type="spellStart"/>
      <w:r w:rsidRPr="006E4EF4">
        <w:rPr>
          <w:rFonts w:ascii="Times New Roman" w:hAnsi="Times New Roman" w:cs="Times New Roman"/>
          <w:color w:val="000000"/>
          <w:sz w:val="24"/>
          <w:szCs w:val="24"/>
        </w:rPr>
        <w:t>Делагарди</w:t>
      </w:r>
      <w:proofErr w:type="spellEnd"/>
      <w:r w:rsidRPr="006E4EF4">
        <w:rPr>
          <w:rFonts w:ascii="Times New Roman" w:hAnsi="Times New Roman" w:cs="Times New Roman"/>
          <w:color w:val="000000"/>
          <w:sz w:val="24"/>
          <w:szCs w:val="24"/>
        </w:rPr>
        <w:t xml:space="preserve"> и распад тушинского лагеря. Открытое вступление Речи </w:t>
      </w:r>
      <w:proofErr w:type="spellStart"/>
      <w:r w:rsidRPr="006E4EF4">
        <w:rPr>
          <w:rFonts w:ascii="Times New Roman" w:hAnsi="Times New Roman" w:cs="Times New Roman"/>
          <w:color w:val="000000"/>
          <w:sz w:val="24"/>
          <w:szCs w:val="24"/>
        </w:rPr>
        <w:t>Посполитой</w:t>
      </w:r>
      <w:proofErr w:type="spellEnd"/>
      <w:r w:rsidRPr="006E4EF4">
        <w:rPr>
          <w:rFonts w:ascii="Times New Roman" w:hAnsi="Times New Roman" w:cs="Times New Roman"/>
          <w:color w:val="000000"/>
          <w:sz w:val="24"/>
          <w:szCs w:val="24"/>
        </w:rPr>
        <w:t xml:space="preserve"> в войну против России. Оборона Смоленска.</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 xml:space="preserve">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w:t>
      </w:r>
      <w:proofErr w:type="spellStart"/>
      <w:r w:rsidRPr="006E4EF4">
        <w:rPr>
          <w:rFonts w:ascii="Times New Roman" w:hAnsi="Times New Roman" w:cs="Times New Roman"/>
          <w:color w:val="000000"/>
          <w:sz w:val="24"/>
          <w:szCs w:val="24"/>
        </w:rPr>
        <w:t>Гермоген</w:t>
      </w:r>
      <w:proofErr w:type="spellEnd"/>
      <w:r w:rsidRPr="006E4EF4">
        <w:rPr>
          <w:rFonts w:ascii="Times New Roman" w:hAnsi="Times New Roman" w:cs="Times New Roman"/>
          <w:color w:val="000000"/>
          <w:sz w:val="24"/>
          <w:szCs w:val="24"/>
        </w:rPr>
        <w:t xml:space="preserve">. Московское восстание </w:t>
      </w:r>
      <w:r w:rsidRPr="006E4EF4">
        <w:rPr>
          <w:rFonts w:ascii="Times New Roman" w:hAnsi="Times New Roman" w:cs="Times New Roman"/>
          <w:color w:val="000000"/>
          <w:sz w:val="24"/>
          <w:szCs w:val="24"/>
        </w:rPr>
        <w:lastRenderedPageBreak/>
        <w:t>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Окончание Смуты.</w:t>
      </w:r>
      <w:r w:rsidRPr="006E4EF4">
        <w:rPr>
          <w:rFonts w:ascii="Times New Roman" w:hAnsi="Times New Roman" w:cs="Times New Roman"/>
          <w:color w:val="000000"/>
          <w:sz w:val="24"/>
          <w:szCs w:val="24"/>
        </w:rPr>
        <w:t xml:space="preserve">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w:t>
      </w:r>
      <w:proofErr w:type="spellStart"/>
      <w:r w:rsidRPr="006E4EF4">
        <w:rPr>
          <w:rFonts w:ascii="Times New Roman" w:hAnsi="Times New Roman" w:cs="Times New Roman"/>
          <w:color w:val="000000"/>
          <w:sz w:val="24"/>
          <w:szCs w:val="24"/>
        </w:rPr>
        <w:t>Столбовский</w:t>
      </w:r>
      <w:proofErr w:type="spellEnd"/>
      <w:r w:rsidRPr="006E4EF4">
        <w:rPr>
          <w:rFonts w:ascii="Times New Roman" w:hAnsi="Times New Roman" w:cs="Times New Roman"/>
          <w:color w:val="000000"/>
          <w:sz w:val="24"/>
          <w:szCs w:val="24"/>
        </w:rPr>
        <w:t xml:space="preserve"> мир со Швецией: утрата выхода к Балтийскому морю. Продолжение войны с Речью </w:t>
      </w:r>
      <w:proofErr w:type="spellStart"/>
      <w:r w:rsidRPr="006E4EF4">
        <w:rPr>
          <w:rFonts w:ascii="Times New Roman" w:hAnsi="Times New Roman" w:cs="Times New Roman"/>
          <w:color w:val="000000"/>
          <w:sz w:val="24"/>
          <w:szCs w:val="24"/>
        </w:rPr>
        <w:t>Посполитой</w:t>
      </w:r>
      <w:proofErr w:type="spellEnd"/>
      <w:r w:rsidRPr="006E4EF4">
        <w:rPr>
          <w:rFonts w:ascii="Times New Roman" w:hAnsi="Times New Roman" w:cs="Times New Roman"/>
          <w:color w:val="000000"/>
          <w:sz w:val="24"/>
          <w:szCs w:val="24"/>
        </w:rPr>
        <w:t xml:space="preserve">. Поход принца Владислава на Москву. Заключение </w:t>
      </w:r>
      <w:proofErr w:type="spellStart"/>
      <w:r w:rsidRPr="006E4EF4">
        <w:rPr>
          <w:rFonts w:ascii="Times New Roman" w:hAnsi="Times New Roman" w:cs="Times New Roman"/>
          <w:color w:val="000000"/>
          <w:sz w:val="24"/>
          <w:szCs w:val="24"/>
        </w:rPr>
        <w:t>Деулинского</w:t>
      </w:r>
      <w:proofErr w:type="spellEnd"/>
      <w:r w:rsidRPr="006E4EF4">
        <w:rPr>
          <w:rFonts w:ascii="Times New Roman" w:hAnsi="Times New Roman" w:cs="Times New Roman"/>
          <w:color w:val="000000"/>
          <w:sz w:val="24"/>
          <w:szCs w:val="24"/>
        </w:rPr>
        <w:t xml:space="preserve"> перемирия с Речью </w:t>
      </w:r>
      <w:proofErr w:type="spellStart"/>
      <w:r w:rsidRPr="006E4EF4">
        <w:rPr>
          <w:rFonts w:ascii="Times New Roman" w:hAnsi="Times New Roman" w:cs="Times New Roman"/>
          <w:color w:val="000000"/>
          <w:sz w:val="24"/>
          <w:szCs w:val="24"/>
        </w:rPr>
        <w:t>Посполитой</w:t>
      </w:r>
      <w:proofErr w:type="spellEnd"/>
      <w:r w:rsidRPr="006E4EF4">
        <w:rPr>
          <w:rFonts w:ascii="Times New Roman" w:hAnsi="Times New Roman" w:cs="Times New Roman"/>
          <w:color w:val="000000"/>
          <w:sz w:val="24"/>
          <w:szCs w:val="24"/>
        </w:rPr>
        <w:t>. Итоги и последствия Смутного времени.</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Россия в XVII в.</w:t>
      </w:r>
      <w:r w:rsidRPr="006E4EF4">
        <w:rPr>
          <w:rFonts w:ascii="Times New Roman" w:hAnsi="Times New Roman" w:cs="Times New Roman"/>
          <w:color w:val="000000"/>
          <w:sz w:val="24"/>
          <w:szCs w:val="24"/>
        </w:rPr>
        <w:t xml:space="preserve"> </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Россия при первых Романовых.</w:t>
      </w:r>
      <w:r w:rsidRPr="006E4EF4">
        <w:rPr>
          <w:rFonts w:ascii="Times New Roman" w:hAnsi="Times New Roman" w:cs="Times New Roman"/>
          <w:color w:val="000000"/>
          <w:sz w:val="24"/>
          <w:szCs w:val="24"/>
        </w:rPr>
        <w:t xml:space="preserve">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 xml:space="preserve">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 И. Морозова и </w:t>
      </w:r>
      <w:proofErr w:type="spellStart"/>
      <w:r w:rsidRPr="006E4EF4">
        <w:rPr>
          <w:rFonts w:ascii="Times New Roman" w:hAnsi="Times New Roman" w:cs="Times New Roman"/>
          <w:color w:val="000000"/>
          <w:sz w:val="24"/>
          <w:szCs w:val="24"/>
        </w:rPr>
        <w:t>И</w:t>
      </w:r>
      <w:proofErr w:type="spellEnd"/>
      <w:r w:rsidRPr="006E4EF4">
        <w:rPr>
          <w:rFonts w:ascii="Times New Roman" w:hAnsi="Times New Roman" w:cs="Times New Roman"/>
          <w:color w:val="000000"/>
          <w:sz w:val="24"/>
          <w:szCs w:val="24"/>
        </w:rPr>
        <w:t>. 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Экономическое развитие России в XVII в.</w:t>
      </w:r>
      <w:r w:rsidRPr="006E4EF4">
        <w:rPr>
          <w:rFonts w:ascii="Times New Roman" w:hAnsi="Times New Roman" w:cs="Times New Roman"/>
          <w:color w:val="000000"/>
          <w:sz w:val="24"/>
          <w:szCs w:val="24"/>
        </w:rPr>
        <w:t xml:space="preserve">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Социальная структура российского общества.</w:t>
      </w:r>
      <w:r w:rsidRPr="006E4EF4">
        <w:rPr>
          <w:rFonts w:ascii="Times New Roman" w:hAnsi="Times New Roman" w:cs="Times New Roman"/>
          <w:color w:val="000000"/>
          <w:sz w:val="24"/>
          <w:szCs w:val="24"/>
        </w:rPr>
        <w:t xml:space="preserve"> </w:t>
      </w:r>
      <w:proofErr w:type="gramStart"/>
      <w:r w:rsidRPr="006E4EF4">
        <w:rPr>
          <w:rFonts w:ascii="Times New Roman" w:hAnsi="Times New Roman" w:cs="Times New Roman"/>
          <w:color w:val="000000"/>
          <w:sz w:val="24"/>
          <w:szCs w:val="24"/>
        </w:rPr>
        <w:t>Государев двор, служилый город, духовенство, торговые люди, посадское население, стрельцы, служилые иноземцы, казаки, крестьяне, холопы.</w:t>
      </w:r>
      <w:proofErr w:type="gramEnd"/>
      <w:r w:rsidRPr="006E4EF4">
        <w:rPr>
          <w:rFonts w:ascii="Times New Roman" w:hAnsi="Times New Roman" w:cs="Times New Roman"/>
          <w:color w:val="000000"/>
          <w:sz w:val="24"/>
          <w:szCs w:val="24"/>
        </w:rPr>
        <w:t xml:space="preserve"> Русская деревня в XVII в. Городские восстания середины XVII в. Соляной бунт в Москве. Псковско-Новгородское восстание. Соборное уложение 1649 г. Завершение оформления крепостного права и территория его распространения. Денежная реформа 1654 г. Медный бунт. Побеги крестьян на Дон и в Сибирь. Восстание Степана Разина.</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Внешняя политика России в XVII в.</w:t>
      </w:r>
      <w:r w:rsidRPr="006E4EF4">
        <w:rPr>
          <w:rFonts w:ascii="Times New Roman" w:hAnsi="Times New Roman" w:cs="Times New Roman"/>
          <w:color w:val="000000"/>
          <w:sz w:val="24"/>
          <w:szCs w:val="24"/>
        </w:rPr>
        <w:t xml:space="preserve"> Возобновление дипломатических контактов со странами Европы и Азии после Смуты. Смоленская война. </w:t>
      </w:r>
      <w:proofErr w:type="spellStart"/>
      <w:r w:rsidRPr="006E4EF4">
        <w:rPr>
          <w:rFonts w:ascii="Times New Roman" w:hAnsi="Times New Roman" w:cs="Times New Roman"/>
          <w:color w:val="000000"/>
          <w:sz w:val="24"/>
          <w:szCs w:val="24"/>
        </w:rPr>
        <w:t>Поляновский</w:t>
      </w:r>
      <w:proofErr w:type="spellEnd"/>
      <w:r w:rsidRPr="006E4EF4">
        <w:rPr>
          <w:rFonts w:ascii="Times New Roman" w:hAnsi="Times New Roman" w:cs="Times New Roman"/>
          <w:color w:val="000000"/>
          <w:sz w:val="24"/>
          <w:szCs w:val="24"/>
        </w:rPr>
        <w:t xml:space="preserve"> мир. Контакты с православным населением Речи </w:t>
      </w:r>
      <w:proofErr w:type="spellStart"/>
      <w:r w:rsidRPr="006E4EF4">
        <w:rPr>
          <w:rFonts w:ascii="Times New Roman" w:hAnsi="Times New Roman" w:cs="Times New Roman"/>
          <w:color w:val="000000"/>
          <w:sz w:val="24"/>
          <w:szCs w:val="24"/>
        </w:rPr>
        <w:t>Посполитой</w:t>
      </w:r>
      <w:proofErr w:type="spellEnd"/>
      <w:r w:rsidRPr="006E4EF4">
        <w:rPr>
          <w:rFonts w:ascii="Times New Roman" w:hAnsi="Times New Roman" w:cs="Times New Roman"/>
          <w:color w:val="000000"/>
          <w:sz w:val="24"/>
          <w:szCs w:val="24"/>
        </w:rPr>
        <w:t xml:space="preserve">: противодействие полонизации, распространению католичества. Контакты с </w:t>
      </w:r>
      <w:proofErr w:type="gramStart"/>
      <w:r w:rsidRPr="006E4EF4">
        <w:rPr>
          <w:rFonts w:ascii="Times New Roman" w:hAnsi="Times New Roman" w:cs="Times New Roman"/>
          <w:color w:val="000000"/>
          <w:sz w:val="24"/>
          <w:szCs w:val="24"/>
        </w:rPr>
        <w:t>Запорожской</w:t>
      </w:r>
      <w:proofErr w:type="gramEnd"/>
      <w:r w:rsidRPr="006E4EF4">
        <w:rPr>
          <w:rFonts w:ascii="Times New Roman" w:hAnsi="Times New Roman" w:cs="Times New Roman"/>
          <w:color w:val="000000"/>
          <w:sz w:val="24"/>
          <w:szCs w:val="24"/>
        </w:rPr>
        <w:t xml:space="preserve"> </w:t>
      </w:r>
      <w:proofErr w:type="spellStart"/>
      <w:r w:rsidRPr="006E4EF4">
        <w:rPr>
          <w:rFonts w:ascii="Times New Roman" w:hAnsi="Times New Roman" w:cs="Times New Roman"/>
          <w:color w:val="000000"/>
          <w:sz w:val="24"/>
          <w:szCs w:val="24"/>
        </w:rPr>
        <w:t>Сечью</w:t>
      </w:r>
      <w:proofErr w:type="spellEnd"/>
      <w:r w:rsidRPr="006E4EF4">
        <w:rPr>
          <w:rFonts w:ascii="Times New Roman" w:hAnsi="Times New Roman" w:cs="Times New Roman"/>
          <w:color w:val="000000"/>
          <w:sz w:val="24"/>
          <w:szCs w:val="24"/>
        </w:rPr>
        <w:t>. Восстание Богдана Хмельницкого. Пер</w:t>
      </w:r>
      <w:proofErr w:type="gramStart"/>
      <w:r w:rsidRPr="006E4EF4">
        <w:rPr>
          <w:rFonts w:ascii="Times New Roman" w:hAnsi="Times New Roman" w:cs="Times New Roman"/>
          <w:color w:val="000000"/>
          <w:sz w:val="24"/>
          <w:szCs w:val="24"/>
        </w:rPr>
        <w:t>е-</w:t>
      </w:r>
      <w:proofErr w:type="gramEnd"/>
      <w:r w:rsidRPr="006E4EF4">
        <w:rPr>
          <w:rFonts w:ascii="Times New Roman" w:hAnsi="Times New Roman" w:cs="Times New Roman"/>
          <w:color w:val="000000"/>
          <w:sz w:val="24"/>
          <w:szCs w:val="24"/>
        </w:rPr>
        <w:t xml:space="preserve"> </w:t>
      </w:r>
      <w:proofErr w:type="spellStart"/>
      <w:r w:rsidRPr="006E4EF4">
        <w:rPr>
          <w:rFonts w:ascii="Times New Roman" w:hAnsi="Times New Roman" w:cs="Times New Roman"/>
          <w:color w:val="000000"/>
          <w:sz w:val="24"/>
          <w:szCs w:val="24"/>
        </w:rPr>
        <w:t>яславская</w:t>
      </w:r>
      <w:proofErr w:type="spellEnd"/>
      <w:r w:rsidRPr="006E4EF4">
        <w:rPr>
          <w:rFonts w:ascii="Times New Roman" w:hAnsi="Times New Roman" w:cs="Times New Roman"/>
          <w:color w:val="000000"/>
          <w:sz w:val="24"/>
          <w:szCs w:val="24"/>
        </w:rPr>
        <w:t xml:space="preserve"> рада. Вхождение земель Войска Запорожского в состав России. Война между Россией и Речью </w:t>
      </w:r>
      <w:proofErr w:type="spellStart"/>
      <w:r w:rsidRPr="006E4EF4">
        <w:rPr>
          <w:rFonts w:ascii="Times New Roman" w:hAnsi="Times New Roman" w:cs="Times New Roman"/>
          <w:color w:val="000000"/>
          <w:sz w:val="24"/>
          <w:szCs w:val="24"/>
        </w:rPr>
        <w:t>Посполитой</w:t>
      </w:r>
      <w:proofErr w:type="spellEnd"/>
      <w:r w:rsidRPr="006E4EF4">
        <w:rPr>
          <w:rFonts w:ascii="Times New Roman" w:hAnsi="Times New Roman" w:cs="Times New Roman"/>
          <w:color w:val="000000"/>
          <w:sz w:val="24"/>
          <w:szCs w:val="24"/>
        </w:rPr>
        <w:t xml:space="preserve"> 1654–1667 гг. </w:t>
      </w:r>
      <w:proofErr w:type="spellStart"/>
      <w:r w:rsidRPr="006E4EF4">
        <w:rPr>
          <w:rFonts w:ascii="Times New Roman" w:hAnsi="Times New Roman" w:cs="Times New Roman"/>
          <w:color w:val="000000"/>
          <w:sz w:val="24"/>
          <w:szCs w:val="24"/>
        </w:rPr>
        <w:t>Андрусовское</w:t>
      </w:r>
      <w:proofErr w:type="spellEnd"/>
      <w:r w:rsidRPr="006E4EF4">
        <w:rPr>
          <w:rFonts w:ascii="Times New Roman" w:hAnsi="Times New Roman" w:cs="Times New Roman"/>
          <w:color w:val="000000"/>
          <w:sz w:val="24"/>
          <w:szCs w:val="24"/>
        </w:rPr>
        <w:t xml:space="preserve"> перемирие. Русско-шведская война 1656–1658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Освоение новых территорий.</w:t>
      </w:r>
      <w:r w:rsidRPr="006E4EF4">
        <w:rPr>
          <w:rFonts w:ascii="Times New Roman" w:hAnsi="Times New Roman" w:cs="Times New Roman"/>
          <w:color w:val="000000"/>
          <w:sz w:val="24"/>
          <w:szCs w:val="24"/>
        </w:rPr>
        <w:t xml:space="preserve"> Народы России в XVII в. 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Культурное пространство XVI–XVII вв.</w:t>
      </w:r>
      <w:r w:rsidRPr="006E4EF4">
        <w:rPr>
          <w:rFonts w:ascii="Times New Roman" w:hAnsi="Times New Roman" w:cs="Times New Roman"/>
          <w:color w:val="000000"/>
          <w:sz w:val="24"/>
          <w:szCs w:val="24"/>
        </w:rPr>
        <w:t xml:space="preserve"> </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Изменения в картине мира человека в XVI–XVII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 xml:space="preserve">Архитектура. Дворцово-храмовый ансамбль Соборной площади в Москве. Шатровый стиль в архитектуре. Антонио </w:t>
      </w:r>
      <w:proofErr w:type="spellStart"/>
      <w:r w:rsidRPr="006E4EF4">
        <w:rPr>
          <w:rFonts w:ascii="Times New Roman" w:hAnsi="Times New Roman" w:cs="Times New Roman"/>
          <w:color w:val="000000"/>
          <w:sz w:val="24"/>
          <w:szCs w:val="24"/>
        </w:rPr>
        <w:t>Солари</w:t>
      </w:r>
      <w:proofErr w:type="spellEnd"/>
      <w:r w:rsidRPr="006E4EF4">
        <w:rPr>
          <w:rFonts w:ascii="Times New Roman" w:hAnsi="Times New Roman" w:cs="Times New Roman"/>
          <w:color w:val="000000"/>
          <w:sz w:val="24"/>
          <w:szCs w:val="24"/>
        </w:rPr>
        <w:t xml:space="preserve">, </w:t>
      </w:r>
      <w:proofErr w:type="spellStart"/>
      <w:r w:rsidRPr="006E4EF4">
        <w:rPr>
          <w:rFonts w:ascii="Times New Roman" w:hAnsi="Times New Roman" w:cs="Times New Roman"/>
          <w:color w:val="000000"/>
          <w:sz w:val="24"/>
          <w:szCs w:val="24"/>
        </w:rPr>
        <w:t>Алевиз</w:t>
      </w:r>
      <w:proofErr w:type="spellEnd"/>
      <w:r w:rsidRPr="006E4EF4">
        <w:rPr>
          <w:rFonts w:ascii="Times New Roman" w:hAnsi="Times New Roman" w:cs="Times New Roman"/>
          <w:color w:val="000000"/>
          <w:sz w:val="24"/>
          <w:szCs w:val="24"/>
        </w:rPr>
        <w:t xml:space="preserve"> </w:t>
      </w:r>
      <w:proofErr w:type="spellStart"/>
      <w:r w:rsidRPr="006E4EF4">
        <w:rPr>
          <w:rFonts w:ascii="Times New Roman" w:hAnsi="Times New Roman" w:cs="Times New Roman"/>
          <w:color w:val="000000"/>
          <w:sz w:val="24"/>
          <w:szCs w:val="24"/>
        </w:rPr>
        <w:t>Фрязин</w:t>
      </w:r>
      <w:proofErr w:type="spellEnd"/>
      <w:r w:rsidRPr="006E4EF4">
        <w:rPr>
          <w:rFonts w:ascii="Times New Roman" w:hAnsi="Times New Roman" w:cs="Times New Roman"/>
          <w:color w:val="000000"/>
          <w:sz w:val="24"/>
          <w:szCs w:val="24"/>
        </w:rPr>
        <w:t xml:space="preserve">, </w:t>
      </w:r>
      <w:proofErr w:type="spellStart"/>
      <w:r w:rsidRPr="006E4EF4">
        <w:rPr>
          <w:rFonts w:ascii="Times New Roman" w:hAnsi="Times New Roman" w:cs="Times New Roman"/>
          <w:color w:val="000000"/>
          <w:sz w:val="24"/>
          <w:szCs w:val="24"/>
        </w:rPr>
        <w:t>Петрок</w:t>
      </w:r>
      <w:proofErr w:type="spellEnd"/>
      <w:r w:rsidRPr="006E4EF4">
        <w:rPr>
          <w:rFonts w:ascii="Times New Roman" w:hAnsi="Times New Roman" w:cs="Times New Roman"/>
          <w:color w:val="000000"/>
          <w:sz w:val="24"/>
          <w:szCs w:val="24"/>
        </w:rPr>
        <w:t xml:space="preserve">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w:t>
      </w:r>
      <w:r w:rsidRPr="006E4EF4">
        <w:rPr>
          <w:rFonts w:ascii="Times New Roman" w:hAnsi="Times New Roman" w:cs="Times New Roman"/>
          <w:color w:val="000000"/>
          <w:sz w:val="24"/>
          <w:szCs w:val="24"/>
        </w:rPr>
        <w:lastRenderedPageBreak/>
        <w:t xml:space="preserve">каменных дел. Деревянное зодчество. Изобразительное искусство. Симон Ушаков. Ярославская школа иконописи. </w:t>
      </w:r>
      <w:proofErr w:type="spellStart"/>
      <w:r w:rsidRPr="006E4EF4">
        <w:rPr>
          <w:rFonts w:ascii="Times New Roman" w:hAnsi="Times New Roman" w:cs="Times New Roman"/>
          <w:color w:val="000000"/>
          <w:sz w:val="24"/>
          <w:szCs w:val="24"/>
        </w:rPr>
        <w:t>Парсунная</w:t>
      </w:r>
      <w:proofErr w:type="spellEnd"/>
      <w:r w:rsidRPr="006E4EF4">
        <w:rPr>
          <w:rFonts w:ascii="Times New Roman" w:hAnsi="Times New Roman" w:cs="Times New Roman"/>
          <w:color w:val="000000"/>
          <w:sz w:val="24"/>
          <w:szCs w:val="24"/>
        </w:rPr>
        <w:t xml:space="preserve"> живопись.</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 xml:space="preserve">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w:t>
      </w:r>
      <w:proofErr w:type="spellStart"/>
      <w:r w:rsidRPr="006E4EF4">
        <w:rPr>
          <w:rFonts w:ascii="Times New Roman" w:hAnsi="Times New Roman" w:cs="Times New Roman"/>
          <w:color w:val="000000"/>
          <w:sz w:val="24"/>
          <w:szCs w:val="24"/>
        </w:rPr>
        <w:t>Симеон</w:t>
      </w:r>
      <w:proofErr w:type="spellEnd"/>
      <w:r w:rsidRPr="006E4EF4">
        <w:rPr>
          <w:rFonts w:ascii="Times New Roman" w:hAnsi="Times New Roman" w:cs="Times New Roman"/>
          <w:color w:val="000000"/>
          <w:sz w:val="24"/>
          <w:szCs w:val="24"/>
        </w:rPr>
        <w:t xml:space="preserve"> Полоцкий. Немецкая слобода как проводник европейского культурного влияния. Посадская сатира XVII в.</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 xml:space="preserve">Развитие образования и научных знаний. Школы при Аптекарском и Посольском приказах. «Синопсис» Иннокентия </w:t>
      </w:r>
      <w:proofErr w:type="spellStart"/>
      <w:r w:rsidRPr="006E4EF4">
        <w:rPr>
          <w:rFonts w:ascii="Times New Roman" w:hAnsi="Times New Roman" w:cs="Times New Roman"/>
          <w:color w:val="000000"/>
          <w:sz w:val="24"/>
          <w:szCs w:val="24"/>
        </w:rPr>
        <w:t>Гизеля</w:t>
      </w:r>
      <w:proofErr w:type="spellEnd"/>
      <w:r w:rsidRPr="006E4EF4">
        <w:rPr>
          <w:rFonts w:ascii="Times New Roman" w:hAnsi="Times New Roman" w:cs="Times New Roman"/>
          <w:color w:val="000000"/>
          <w:sz w:val="24"/>
          <w:szCs w:val="24"/>
        </w:rPr>
        <w:t xml:space="preserve"> – первое учебное пособие по истории.</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Наш край в XVI–XVII вв.</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Обобщение</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8 КЛАСС</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ВСЕОБЩАЯ ИСТОРИЯ. ИСТОРИЯ НОВОГО ВРЕМЕНИ. XVIII в.</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proofErr w:type="spellStart"/>
      <w:r w:rsidRPr="00220CA2">
        <w:rPr>
          <w:rFonts w:ascii="Times New Roman" w:hAnsi="Times New Roman" w:cs="Times New Roman"/>
          <w:b/>
          <w:sz w:val="24"/>
          <w:szCs w:val="24"/>
        </w:rPr>
        <w:t>Введение</w:t>
      </w:r>
      <w:proofErr w:type="gramStart"/>
      <w:r w:rsidR="00487056">
        <w:rPr>
          <w:rFonts w:ascii="Times New Roman" w:hAnsi="Times New Roman" w:cs="Times New Roman"/>
          <w:b/>
          <w:sz w:val="24"/>
          <w:szCs w:val="24"/>
        </w:rPr>
        <w:t>.</w:t>
      </w:r>
      <w:r w:rsidRPr="00220CA2">
        <w:rPr>
          <w:rFonts w:ascii="Times New Roman" w:hAnsi="Times New Roman" w:cs="Times New Roman"/>
          <w:b/>
          <w:sz w:val="24"/>
          <w:szCs w:val="24"/>
        </w:rPr>
        <w:t>В</w:t>
      </w:r>
      <w:proofErr w:type="gramEnd"/>
      <w:r w:rsidRPr="00220CA2">
        <w:rPr>
          <w:rFonts w:ascii="Times New Roman" w:hAnsi="Times New Roman" w:cs="Times New Roman"/>
          <w:b/>
          <w:sz w:val="24"/>
          <w:szCs w:val="24"/>
        </w:rPr>
        <w:t>ек</w:t>
      </w:r>
      <w:proofErr w:type="spellEnd"/>
      <w:r w:rsidRPr="00220CA2">
        <w:rPr>
          <w:rFonts w:ascii="Times New Roman" w:hAnsi="Times New Roman" w:cs="Times New Roman"/>
          <w:b/>
          <w:sz w:val="24"/>
          <w:szCs w:val="24"/>
        </w:rPr>
        <w:t xml:space="preserve"> Просвещения</w:t>
      </w:r>
      <w:r w:rsidRPr="00220CA2">
        <w:rPr>
          <w:rFonts w:ascii="Times New Roman" w:hAnsi="Times New Roman" w:cs="Times New Roman"/>
          <w:sz w:val="24"/>
          <w:szCs w:val="24"/>
        </w:rPr>
        <w:t xml:space="preserve"> </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 xml:space="preserve">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 М. Вольтера, Ш. Л. Монтескье, Ж. Ж. Руссо. «Энциклопедия» (Д. Дидро, Ж. </w:t>
      </w:r>
      <w:proofErr w:type="spellStart"/>
      <w:r w:rsidRPr="00220CA2">
        <w:rPr>
          <w:rFonts w:ascii="Times New Roman" w:hAnsi="Times New Roman" w:cs="Times New Roman"/>
          <w:sz w:val="24"/>
          <w:szCs w:val="24"/>
        </w:rPr>
        <w:t>Д’Аламбер</w:t>
      </w:r>
      <w:proofErr w:type="spellEnd"/>
      <w:r w:rsidRPr="00220CA2">
        <w:rPr>
          <w:rFonts w:ascii="Times New Roman" w:hAnsi="Times New Roman" w:cs="Times New Roman"/>
          <w:sz w:val="24"/>
          <w:szCs w:val="24"/>
        </w:rPr>
        <w:t>).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Государства Европы в XVIII в.</w:t>
      </w:r>
      <w:r w:rsidRPr="00220CA2">
        <w:rPr>
          <w:rFonts w:ascii="Times New Roman" w:hAnsi="Times New Roman" w:cs="Times New Roman"/>
          <w:sz w:val="24"/>
          <w:szCs w:val="24"/>
        </w:rPr>
        <w:t xml:space="preserve"> </w:t>
      </w:r>
      <w:r w:rsidRPr="00220CA2">
        <w:rPr>
          <w:rFonts w:ascii="Times New Roman" w:hAnsi="Times New Roman" w:cs="Times New Roman"/>
          <w:b/>
          <w:sz w:val="24"/>
          <w:szCs w:val="24"/>
        </w:rPr>
        <w:t>Монархии в Европе XVIII в.:</w:t>
      </w:r>
      <w:r w:rsidRPr="00220CA2">
        <w:rPr>
          <w:rFonts w:ascii="Times New Roman" w:hAnsi="Times New Roman" w:cs="Times New Roman"/>
          <w:sz w:val="24"/>
          <w:szCs w:val="24"/>
        </w:rPr>
        <w:t xml:space="preserve">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Великобритания в XVIII в.</w:t>
      </w:r>
      <w:r w:rsidRPr="00220CA2">
        <w:rPr>
          <w:rFonts w:ascii="Times New Roman" w:hAnsi="Times New Roman" w:cs="Times New Roman"/>
          <w:sz w:val="24"/>
          <w:szCs w:val="24"/>
        </w:rPr>
        <w:t xml:space="preserve">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w:t>
      </w:r>
      <w:proofErr w:type="gramStart"/>
      <w:r w:rsidRPr="00220CA2">
        <w:rPr>
          <w:rFonts w:ascii="Times New Roman" w:hAnsi="Times New Roman" w:cs="Times New Roman"/>
          <w:sz w:val="24"/>
          <w:szCs w:val="24"/>
        </w:rPr>
        <w:t>машинным</w:t>
      </w:r>
      <w:proofErr w:type="gramEnd"/>
      <w:r w:rsidRPr="00220CA2">
        <w:rPr>
          <w:rFonts w:ascii="Times New Roman" w:hAnsi="Times New Roman" w:cs="Times New Roman"/>
          <w:sz w:val="24"/>
          <w:szCs w:val="24"/>
        </w:rPr>
        <w:t xml:space="preserve">. Социальные и экономические последствия промышленного переворота. Условия труда и быта фабричных рабочих. Движения протеста. </w:t>
      </w:r>
      <w:proofErr w:type="spellStart"/>
      <w:r w:rsidRPr="00220CA2">
        <w:rPr>
          <w:rFonts w:ascii="Times New Roman" w:hAnsi="Times New Roman" w:cs="Times New Roman"/>
          <w:sz w:val="24"/>
          <w:szCs w:val="24"/>
        </w:rPr>
        <w:t>Луддизм</w:t>
      </w:r>
      <w:proofErr w:type="spellEnd"/>
      <w:r w:rsidRPr="00220CA2">
        <w:rPr>
          <w:rFonts w:ascii="Times New Roman" w:hAnsi="Times New Roman" w:cs="Times New Roman"/>
          <w:sz w:val="24"/>
          <w:szCs w:val="24"/>
        </w:rPr>
        <w:t>.</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Франция.</w:t>
      </w:r>
      <w:r w:rsidRPr="00220CA2">
        <w:rPr>
          <w:rFonts w:ascii="Times New Roman" w:hAnsi="Times New Roman" w:cs="Times New Roman"/>
          <w:sz w:val="24"/>
          <w:szCs w:val="24"/>
        </w:rPr>
        <w:t xml:space="preserve"> Абсолютная монархия: политика сохранения старого порядка. Попытки проведения реформ. Королевская власть и сословия.</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Германские государства, монархия Габсбургов, итальянские земли в XVIII в.</w:t>
      </w:r>
      <w:r w:rsidRPr="00220CA2">
        <w:rPr>
          <w:rFonts w:ascii="Times New Roman" w:hAnsi="Times New Roman" w:cs="Times New Roman"/>
          <w:sz w:val="24"/>
          <w:szCs w:val="24"/>
        </w:rPr>
        <w:t xml:space="preserve"> Раздробленность Германии. Возвышение Пруссии. Фридрих II Великий. </w:t>
      </w:r>
      <w:proofErr w:type="spellStart"/>
      <w:r w:rsidRPr="00220CA2">
        <w:rPr>
          <w:rFonts w:ascii="Times New Roman" w:hAnsi="Times New Roman" w:cs="Times New Roman"/>
          <w:sz w:val="24"/>
          <w:szCs w:val="24"/>
        </w:rPr>
        <w:t>Габсбургская</w:t>
      </w:r>
      <w:proofErr w:type="spellEnd"/>
      <w:r w:rsidRPr="00220CA2">
        <w:rPr>
          <w:rFonts w:ascii="Times New Roman" w:hAnsi="Times New Roman" w:cs="Times New Roman"/>
          <w:sz w:val="24"/>
          <w:szCs w:val="24"/>
        </w:rPr>
        <w:t xml:space="preserve"> монархия в XVIII в. Правление Марии </w:t>
      </w:r>
      <w:proofErr w:type="spellStart"/>
      <w:r w:rsidRPr="00220CA2">
        <w:rPr>
          <w:rFonts w:ascii="Times New Roman" w:hAnsi="Times New Roman" w:cs="Times New Roman"/>
          <w:sz w:val="24"/>
          <w:szCs w:val="24"/>
        </w:rPr>
        <w:t>Терезии</w:t>
      </w:r>
      <w:proofErr w:type="spellEnd"/>
      <w:r w:rsidRPr="00220CA2">
        <w:rPr>
          <w:rFonts w:ascii="Times New Roman" w:hAnsi="Times New Roman" w:cs="Times New Roman"/>
          <w:sz w:val="24"/>
          <w:szCs w:val="24"/>
        </w:rPr>
        <w:t xml:space="preserve">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Государства Пиренейского полуострова.</w:t>
      </w:r>
      <w:r w:rsidRPr="00220CA2">
        <w:rPr>
          <w:rFonts w:ascii="Times New Roman" w:hAnsi="Times New Roman" w:cs="Times New Roman"/>
          <w:sz w:val="24"/>
          <w:szCs w:val="24"/>
        </w:rPr>
        <w:t xml:space="preserve">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Британские колонии в Северной Америке: борьба за независимость</w:t>
      </w:r>
      <w:r w:rsidRPr="00220CA2">
        <w:rPr>
          <w:rFonts w:ascii="Times New Roman" w:hAnsi="Times New Roman" w:cs="Times New Roman"/>
          <w:sz w:val="24"/>
          <w:szCs w:val="24"/>
        </w:rPr>
        <w:t xml:space="preserve"> </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Французская революция конца XVIII в.</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 xml:space="preserve">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w:t>
      </w:r>
      <w:r w:rsidRPr="00220CA2">
        <w:rPr>
          <w:rFonts w:ascii="Times New Roman" w:hAnsi="Times New Roman" w:cs="Times New Roman"/>
          <w:sz w:val="24"/>
          <w:szCs w:val="24"/>
        </w:rPr>
        <w:lastRenderedPageBreak/>
        <w:t xml:space="preserve">революции (Ж. Ж. Дантон, Ж.-П. Марат). Упразднение монархии и провозглашение республики. </w:t>
      </w:r>
      <w:proofErr w:type="spellStart"/>
      <w:r w:rsidRPr="00220CA2">
        <w:rPr>
          <w:rFonts w:ascii="Times New Roman" w:hAnsi="Times New Roman" w:cs="Times New Roman"/>
          <w:sz w:val="24"/>
          <w:szCs w:val="24"/>
        </w:rPr>
        <w:t>Вареннский</w:t>
      </w:r>
      <w:proofErr w:type="spellEnd"/>
      <w:r w:rsidRPr="00220CA2">
        <w:rPr>
          <w:rFonts w:ascii="Times New Roman" w:hAnsi="Times New Roman" w:cs="Times New Roman"/>
          <w:sz w:val="24"/>
          <w:szCs w:val="24"/>
        </w:rPr>
        <w:t xml:space="preserve">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 xml:space="preserve">Европейская культура в XVIII в. </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 xml:space="preserve">Международные отношения в XVIII в. </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 xml:space="preserve">Проблемы европейского баланса сил и дипломатия. Участие России в международных отношениях в XVIII в. Северная война (1700–1721). Династические войны «за наследство». Семилетняя война (1756–1763). Разделы Речи </w:t>
      </w:r>
      <w:proofErr w:type="spellStart"/>
      <w:r w:rsidRPr="00220CA2">
        <w:rPr>
          <w:rFonts w:ascii="Times New Roman" w:hAnsi="Times New Roman" w:cs="Times New Roman"/>
          <w:sz w:val="24"/>
          <w:szCs w:val="24"/>
        </w:rPr>
        <w:t>Посполитой</w:t>
      </w:r>
      <w:proofErr w:type="spellEnd"/>
      <w:r w:rsidRPr="00220CA2">
        <w:rPr>
          <w:rFonts w:ascii="Times New Roman" w:hAnsi="Times New Roman" w:cs="Times New Roman"/>
          <w:sz w:val="24"/>
          <w:szCs w:val="24"/>
        </w:rPr>
        <w:t>. Войны антифранцузских коалиций против революционной Франции. Колониальные захваты европейских держав.</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Страны Востока в XVIII в.</w:t>
      </w:r>
      <w:r w:rsidRPr="00220CA2">
        <w:rPr>
          <w:rFonts w:ascii="Times New Roman" w:hAnsi="Times New Roman" w:cs="Times New Roman"/>
          <w:sz w:val="24"/>
          <w:szCs w:val="24"/>
        </w:rPr>
        <w:t xml:space="preserve"> </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 xml:space="preserve">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w:t>
      </w:r>
      <w:proofErr w:type="spellStart"/>
      <w:r w:rsidRPr="00220CA2">
        <w:rPr>
          <w:rFonts w:ascii="Times New Roman" w:hAnsi="Times New Roman" w:cs="Times New Roman"/>
          <w:sz w:val="24"/>
          <w:szCs w:val="24"/>
        </w:rPr>
        <w:t>Сегуны</w:t>
      </w:r>
      <w:proofErr w:type="spellEnd"/>
      <w:r w:rsidRPr="00220CA2">
        <w:rPr>
          <w:rFonts w:ascii="Times New Roman" w:hAnsi="Times New Roman" w:cs="Times New Roman"/>
          <w:sz w:val="24"/>
          <w:szCs w:val="24"/>
        </w:rPr>
        <w:t xml:space="preserve"> и дайме. Положение сословий. Культура стран Востока в XVIII в.</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Обобщение</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Историческое и культурное наследие XVIII в.</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ИСТОРИЯ РОССИИ. РОССИЯ В КОНЦЕ XVII – XVIII в.: ОТ ЦАРСТВА К ИМПЕРИИ</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Введение</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Россия в эпоху преобразований Петра I</w:t>
      </w:r>
      <w:r w:rsidRPr="00220CA2">
        <w:rPr>
          <w:rFonts w:ascii="Times New Roman" w:hAnsi="Times New Roman" w:cs="Times New Roman"/>
          <w:sz w:val="24"/>
          <w:szCs w:val="24"/>
        </w:rPr>
        <w:t xml:space="preserve"> </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Причины и предпосылки преобразований.</w:t>
      </w:r>
      <w:r w:rsidRPr="00220CA2">
        <w:rPr>
          <w:rFonts w:ascii="Times New Roman" w:hAnsi="Times New Roman" w:cs="Times New Roman"/>
          <w:sz w:val="24"/>
          <w:szCs w:val="24"/>
        </w:rPr>
        <w:t xml:space="preserve">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w:t>
      </w:r>
      <w:proofErr w:type="spellStart"/>
      <w:r w:rsidRPr="00220CA2">
        <w:rPr>
          <w:rFonts w:ascii="Times New Roman" w:hAnsi="Times New Roman" w:cs="Times New Roman"/>
          <w:sz w:val="24"/>
          <w:szCs w:val="24"/>
        </w:rPr>
        <w:t>Хованщина</w:t>
      </w:r>
      <w:proofErr w:type="spellEnd"/>
      <w:r w:rsidRPr="00220CA2">
        <w:rPr>
          <w:rFonts w:ascii="Times New Roman" w:hAnsi="Times New Roman" w:cs="Times New Roman"/>
          <w:sz w:val="24"/>
          <w:szCs w:val="24"/>
        </w:rPr>
        <w:t>. Первые шаги на пути преобразований. Азовские походы. Великое посольство и его значение. Сподвижники Петра I.</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Экономическая политика.</w:t>
      </w:r>
      <w:r w:rsidRPr="00220CA2">
        <w:rPr>
          <w:rFonts w:ascii="Times New Roman" w:hAnsi="Times New Roman" w:cs="Times New Roman"/>
          <w:sz w:val="24"/>
          <w:szCs w:val="24"/>
        </w:rPr>
        <w:t xml:space="preserve">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Социальная политика.</w:t>
      </w:r>
      <w:r w:rsidRPr="00220CA2">
        <w:rPr>
          <w:rFonts w:ascii="Times New Roman" w:hAnsi="Times New Roman" w:cs="Times New Roman"/>
          <w:sz w:val="24"/>
          <w:szCs w:val="24"/>
        </w:rPr>
        <w:t xml:space="preserve"> Консолидация дворянского сословия, повышение его роли в управлении страной. Указ о единонаследии и </w:t>
      </w:r>
      <w:proofErr w:type="gramStart"/>
      <w:r w:rsidRPr="00220CA2">
        <w:rPr>
          <w:rFonts w:ascii="Times New Roman" w:hAnsi="Times New Roman" w:cs="Times New Roman"/>
          <w:sz w:val="24"/>
          <w:szCs w:val="24"/>
        </w:rPr>
        <w:t>Табель</w:t>
      </w:r>
      <w:proofErr w:type="gramEnd"/>
      <w:r w:rsidRPr="00220CA2">
        <w:rPr>
          <w:rFonts w:ascii="Times New Roman" w:hAnsi="Times New Roman" w:cs="Times New Roman"/>
          <w:sz w:val="24"/>
          <w:szCs w:val="24"/>
        </w:rPr>
        <w:t xml:space="preserve">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Реформы управления.</w:t>
      </w:r>
      <w:r w:rsidRPr="00220CA2">
        <w:rPr>
          <w:rFonts w:ascii="Times New Roman" w:hAnsi="Times New Roman" w:cs="Times New Roman"/>
          <w:sz w:val="24"/>
          <w:szCs w:val="24"/>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Первые гвардейские полки. Создание регулярной армии, военного флота. Рекрутские наборы.</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Церковная реформа.</w:t>
      </w:r>
      <w:r w:rsidRPr="00220CA2">
        <w:rPr>
          <w:rFonts w:ascii="Times New Roman" w:hAnsi="Times New Roman" w:cs="Times New Roman"/>
          <w:sz w:val="24"/>
          <w:szCs w:val="24"/>
        </w:rPr>
        <w:t xml:space="preserve"> Упразднение патриаршества, учреждение Синода. Положение инославных конфессий.</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lastRenderedPageBreak/>
        <w:t xml:space="preserve">Оппозиция реформам Петра I. </w:t>
      </w:r>
      <w:r w:rsidRPr="00220CA2">
        <w:rPr>
          <w:rFonts w:ascii="Times New Roman" w:hAnsi="Times New Roman" w:cs="Times New Roman"/>
          <w:sz w:val="24"/>
          <w:szCs w:val="24"/>
        </w:rPr>
        <w:t>Социальные движения в первой четверти XVIII в. Восстания в Астрахани, Башкирии, на Дону. Дело царевича Алексея.</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Внешняя политика.</w:t>
      </w:r>
      <w:r w:rsidRPr="00220CA2">
        <w:rPr>
          <w:rFonts w:ascii="Times New Roman" w:hAnsi="Times New Roman" w:cs="Times New Roman"/>
          <w:sz w:val="24"/>
          <w:szCs w:val="24"/>
        </w:rPr>
        <w:t xml:space="preserve"> Северная война. Причины и цели войны. Неудачи в начале войны и их преодоление. </w:t>
      </w:r>
      <w:proofErr w:type="gramStart"/>
      <w:r w:rsidRPr="00220CA2">
        <w:rPr>
          <w:rFonts w:ascii="Times New Roman" w:hAnsi="Times New Roman" w:cs="Times New Roman"/>
          <w:sz w:val="24"/>
          <w:szCs w:val="24"/>
        </w:rPr>
        <w:t>Битва при д. Лесной и победа под Полтавой.</w:t>
      </w:r>
      <w:proofErr w:type="gramEnd"/>
      <w:r w:rsidRPr="00220CA2">
        <w:rPr>
          <w:rFonts w:ascii="Times New Roman" w:hAnsi="Times New Roman" w:cs="Times New Roman"/>
          <w:sz w:val="24"/>
          <w:szCs w:val="24"/>
        </w:rPr>
        <w:t xml:space="preserve"> </w:t>
      </w:r>
      <w:proofErr w:type="spellStart"/>
      <w:r w:rsidRPr="00220CA2">
        <w:rPr>
          <w:rFonts w:ascii="Times New Roman" w:hAnsi="Times New Roman" w:cs="Times New Roman"/>
          <w:sz w:val="24"/>
          <w:szCs w:val="24"/>
        </w:rPr>
        <w:t>Прутский</w:t>
      </w:r>
      <w:proofErr w:type="spellEnd"/>
      <w:r w:rsidRPr="00220CA2">
        <w:rPr>
          <w:rFonts w:ascii="Times New Roman" w:hAnsi="Times New Roman" w:cs="Times New Roman"/>
          <w:sz w:val="24"/>
          <w:szCs w:val="24"/>
        </w:rPr>
        <w:t xml:space="preserve"> поход. Борьба за гегемонию на Балтике. Сражения у м. Гангут и о. </w:t>
      </w:r>
      <w:proofErr w:type="spellStart"/>
      <w:r w:rsidRPr="00220CA2">
        <w:rPr>
          <w:rFonts w:ascii="Times New Roman" w:hAnsi="Times New Roman" w:cs="Times New Roman"/>
          <w:sz w:val="24"/>
          <w:szCs w:val="24"/>
        </w:rPr>
        <w:t>Гренгам</w:t>
      </w:r>
      <w:proofErr w:type="spellEnd"/>
      <w:r w:rsidRPr="00220CA2">
        <w:rPr>
          <w:rFonts w:ascii="Times New Roman" w:hAnsi="Times New Roman" w:cs="Times New Roman"/>
          <w:sz w:val="24"/>
          <w:szCs w:val="24"/>
        </w:rPr>
        <w:t xml:space="preserve">. </w:t>
      </w:r>
      <w:proofErr w:type="spellStart"/>
      <w:r w:rsidRPr="00220CA2">
        <w:rPr>
          <w:rFonts w:ascii="Times New Roman" w:hAnsi="Times New Roman" w:cs="Times New Roman"/>
          <w:sz w:val="24"/>
          <w:szCs w:val="24"/>
        </w:rPr>
        <w:t>Ништадтский</w:t>
      </w:r>
      <w:proofErr w:type="spellEnd"/>
      <w:r w:rsidRPr="00220CA2">
        <w:rPr>
          <w:rFonts w:ascii="Times New Roman" w:hAnsi="Times New Roman" w:cs="Times New Roman"/>
          <w:sz w:val="24"/>
          <w:szCs w:val="24"/>
        </w:rPr>
        <w:t xml:space="preserve"> мир и его последствия. Закрепление России на берегах Балтики. Провозглашение России империей. Каспийский поход Петра I.</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Преобразования Петра I в области культуры.</w:t>
      </w:r>
      <w:r w:rsidRPr="00220CA2">
        <w:rPr>
          <w:rFonts w:ascii="Times New Roman" w:hAnsi="Times New Roman" w:cs="Times New Roman"/>
          <w:sz w:val="24"/>
          <w:szCs w:val="24"/>
        </w:rPr>
        <w:t xml:space="preserve">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Итоги, последствия и значение петровских преобразований. Образ Петра I в русской культуре.</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Россия после Петра I. Дворцовые перевороты</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Кондиции «</w:t>
      </w:r>
      <w:proofErr w:type="spellStart"/>
      <w:r w:rsidRPr="00220CA2">
        <w:rPr>
          <w:rFonts w:ascii="Times New Roman" w:hAnsi="Times New Roman" w:cs="Times New Roman"/>
          <w:sz w:val="24"/>
          <w:szCs w:val="24"/>
        </w:rPr>
        <w:t>верховников</w:t>
      </w:r>
      <w:proofErr w:type="spellEnd"/>
      <w:r w:rsidRPr="00220CA2">
        <w:rPr>
          <w:rFonts w:ascii="Times New Roman" w:hAnsi="Times New Roman" w:cs="Times New Roman"/>
          <w:sz w:val="24"/>
          <w:szCs w:val="24"/>
        </w:rPr>
        <w:t>» и приход к власти Анн</w:t>
      </w:r>
      <w:proofErr w:type="gramStart"/>
      <w:r w:rsidRPr="00220CA2">
        <w:rPr>
          <w:rFonts w:ascii="Times New Roman" w:hAnsi="Times New Roman" w:cs="Times New Roman"/>
          <w:sz w:val="24"/>
          <w:szCs w:val="24"/>
        </w:rPr>
        <w:t>ы Иоа</w:t>
      </w:r>
      <w:proofErr w:type="gramEnd"/>
      <w:r w:rsidRPr="00220CA2">
        <w:rPr>
          <w:rFonts w:ascii="Times New Roman" w:hAnsi="Times New Roman" w:cs="Times New Roman"/>
          <w:sz w:val="24"/>
          <w:szCs w:val="24"/>
        </w:rPr>
        <w:t xml:space="preserve">нновны. Кабинет министров. Роль Э. Бирона, А. И. Остермана, А. П. </w:t>
      </w:r>
      <w:proofErr w:type="spellStart"/>
      <w:r w:rsidRPr="00220CA2">
        <w:rPr>
          <w:rFonts w:ascii="Times New Roman" w:hAnsi="Times New Roman" w:cs="Times New Roman"/>
          <w:sz w:val="24"/>
          <w:szCs w:val="24"/>
        </w:rPr>
        <w:t>Волы</w:t>
      </w:r>
      <w:proofErr w:type="gramStart"/>
      <w:r w:rsidRPr="00220CA2">
        <w:rPr>
          <w:rFonts w:ascii="Times New Roman" w:hAnsi="Times New Roman" w:cs="Times New Roman"/>
          <w:sz w:val="24"/>
          <w:szCs w:val="24"/>
        </w:rPr>
        <w:t>н</w:t>
      </w:r>
      <w:proofErr w:type="spellEnd"/>
      <w:r w:rsidRPr="00220CA2">
        <w:rPr>
          <w:rFonts w:ascii="Times New Roman" w:hAnsi="Times New Roman" w:cs="Times New Roman"/>
          <w:sz w:val="24"/>
          <w:szCs w:val="24"/>
        </w:rPr>
        <w:t>-</w:t>
      </w:r>
      <w:proofErr w:type="gramEnd"/>
      <w:r w:rsidRPr="00220CA2">
        <w:rPr>
          <w:rFonts w:ascii="Times New Roman" w:hAnsi="Times New Roman" w:cs="Times New Roman"/>
          <w:sz w:val="24"/>
          <w:szCs w:val="24"/>
        </w:rPr>
        <w:t xml:space="preserve"> </w:t>
      </w:r>
      <w:proofErr w:type="spellStart"/>
      <w:r w:rsidRPr="00220CA2">
        <w:rPr>
          <w:rFonts w:ascii="Times New Roman" w:hAnsi="Times New Roman" w:cs="Times New Roman"/>
          <w:sz w:val="24"/>
          <w:szCs w:val="24"/>
        </w:rPr>
        <w:t>ского</w:t>
      </w:r>
      <w:proofErr w:type="spellEnd"/>
      <w:r w:rsidRPr="00220CA2">
        <w:rPr>
          <w:rFonts w:ascii="Times New Roman" w:hAnsi="Times New Roman" w:cs="Times New Roman"/>
          <w:sz w:val="24"/>
          <w:szCs w:val="24"/>
        </w:rPr>
        <w:t>, Б. Х. Миниха в управлении и политической жизни страны.</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proofErr w:type="gramStart"/>
      <w:r w:rsidRPr="00220CA2">
        <w:rPr>
          <w:rFonts w:ascii="Times New Roman" w:hAnsi="Times New Roman" w:cs="Times New Roman"/>
          <w:sz w:val="24"/>
          <w:szCs w:val="24"/>
        </w:rPr>
        <w:t>Укрепление границ империи на восточной и юго-восточной окраинах.</w:t>
      </w:r>
      <w:proofErr w:type="gramEnd"/>
      <w:r w:rsidRPr="00220CA2">
        <w:rPr>
          <w:rFonts w:ascii="Times New Roman" w:hAnsi="Times New Roman" w:cs="Times New Roman"/>
          <w:sz w:val="24"/>
          <w:szCs w:val="24"/>
        </w:rPr>
        <w:t xml:space="preserve"> Переход Младшего </w:t>
      </w:r>
      <w:proofErr w:type="spellStart"/>
      <w:r w:rsidRPr="00220CA2">
        <w:rPr>
          <w:rFonts w:ascii="Times New Roman" w:hAnsi="Times New Roman" w:cs="Times New Roman"/>
          <w:sz w:val="24"/>
          <w:szCs w:val="24"/>
        </w:rPr>
        <w:t>жуза</w:t>
      </w:r>
      <w:proofErr w:type="spellEnd"/>
      <w:r w:rsidRPr="00220CA2">
        <w:rPr>
          <w:rFonts w:ascii="Times New Roman" w:hAnsi="Times New Roman" w:cs="Times New Roman"/>
          <w:sz w:val="24"/>
          <w:szCs w:val="24"/>
        </w:rPr>
        <w:t xml:space="preserve"> под суверенитет Российской империи. Война с Османской империей.</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Россия при Елизавете Петровне.</w:t>
      </w:r>
      <w:r w:rsidRPr="00220CA2">
        <w:rPr>
          <w:rFonts w:ascii="Times New Roman" w:hAnsi="Times New Roman" w:cs="Times New Roman"/>
          <w:sz w:val="24"/>
          <w:szCs w:val="24"/>
        </w:rPr>
        <w:t xml:space="preserve"> Экономическая и финансовая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 В. Ломоносов и </w:t>
      </w:r>
      <w:proofErr w:type="spellStart"/>
      <w:r w:rsidRPr="00220CA2">
        <w:rPr>
          <w:rFonts w:ascii="Times New Roman" w:hAnsi="Times New Roman" w:cs="Times New Roman"/>
          <w:sz w:val="24"/>
          <w:szCs w:val="24"/>
        </w:rPr>
        <w:t>И</w:t>
      </w:r>
      <w:proofErr w:type="spellEnd"/>
      <w:r w:rsidRPr="00220CA2">
        <w:rPr>
          <w:rFonts w:ascii="Times New Roman" w:hAnsi="Times New Roman" w:cs="Times New Roman"/>
          <w:sz w:val="24"/>
          <w:szCs w:val="24"/>
        </w:rPr>
        <w:t>. И. Шувалов. Россия в международных конфликтах 1740–1750-х гг. Участие в Семилетней войне.</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Петр III.</w:t>
      </w:r>
      <w:r w:rsidRPr="00220CA2">
        <w:rPr>
          <w:rFonts w:ascii="Times New Roman" w:hAnsi="Times New Roman" w:cs="Times New Roman"/>
          <w:sz w:val="24"/>
          <w:szCs w:val="24"/>
        </w:rPr>
        <w:t xml:space="preserve"> Манифест о вольности дворянства. Причины переворота 28 июня 1762 г.</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 xml:space="preserve">Россия в 1760–1790-х гг. </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 xml:space="preserve">Правление Екатерины II и Павла I </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Внутренняя политика Екатерины II.</w:t>
      </w:r>
      <w:r w:rsidRPr="00220CA2">
        <w:rPr>
          <w:rFonts w:ascii="Times New Roman" w:hAnsi="Times New Roman" w:cs="Times New Roman"/>
          <w:sz w:val="24"/>
          <w:szCs w:val="24"/>
        </w:rPr>
        <w:t xml:space="preserve">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 xml:space="preserve">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w:t>
      </w:r>
      <w:proofErr w:type="spellStart"/>
      <w:r w:rsidRPr="00220CA2">
        <w:rPr>
          <w:rFonts w:ascii="Times New Roman" w:hAnsi="Times New Roman" w:cs="Times New Roman"/>
          <w:sz w:val="24"/>
          <w:szCs w:val="24"/>
        </w:rPr>
        <w:t>Новороссии</w:t>
      </w:r>
      <w:proofErr w:type="spellEnd"/>
      <w:r w:rsidRPr="00220CA2">
        <w:rPr>
          <w:rFonts w:ascii="Times New Roman" w:hAnsi="Times New Roman" w:cs="Times New Roman"/>
          <w:sz w:val="24"/>
          <w:szCs w:val="24"/>
        </w:rPr>
        <w:t xml:space="preserve">, Поволжье, других регионах. Укрепление веротерпимости по отношению к </w:t>
      </w:r>
      <w:proofErr w:type="spellStart"/>
      <w:r w:rsidRPr="00220CA2">
        <w:rPr>
          <w:rFonts w:ascii="Times New Roman" w:hAnsi="Times New Roman" w:cs="Times New Roman"/>
          <w:sz w:val="24"/>
          <w:szCs w:val="24"/>
        </w:rPr>
        <w:t>неправославным</w:t>
      </w:r>
      <w:proofErr w:type="spellEnd"/>
      <w:r w:rsidRPr="00220CA2">
        <w:rPr>
          <w:rFonts w:ascii="Times New Roman" w:hAnsi="Times New Roman" w:cs="Times New Roman"/>
          <w:sz w:val="24"/>
          <w:szCs w:val="24"/>
        </w:rPr>
        <w:t xml:space="preserve"> и нехристианским конфессиям. Политика по отношению к исламу. Башкирские восстания. Формирование черты оседлости.</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Экономическое развитие России во второй половине XVIII в.</w:t>
      </w:r>
      <w:r w:rsidRPr="00220CA2">
        <w:rPr>
          <w:rFonts w:ascii="Times New Roman" w:hAnsi="Times New Roman" w:cs="Times New Roman"/>
          <w:sz w:val="24"/>
          <w:szCs w:val="24"/>
        </w:rPr>
        <w:t xml:space="preserve">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lastRenderedPageBreak/>
        <w:t xml:space="preserve">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w:t>
      </w:r>
      <w:proofErr w:type="spellStart"/>
      <w:r w:rsidRPr="00220CA2">
        <w:rPr>
          <w:rFonts w:ascii="Times New Roman" w:hAnsi="Times New Roman" w:cs="Times New Roman"/>
          <w:sz w:val="24"/>
          <w:szCs w:val="24"/>
        </w:rPr>
        <w:t>Рябушинские</w:t>
      </w:r>
      <w:proofErr w:type="spellEnd"/>
      <w:r w:rsidRPr="00220CA2">
        <w:rPr>
          <w:rFonts w:ascii="Times New Roman" w:hAnsi="Times New Roman" w:cs="Times New Roman"/>
          <w:sz w:val="24"/>
          <w:szCs w:val="24"/>
        </w:rPr>
        <w:t xml:space="preserve">, </w:t>
      </w:r>
      <w:proofErr w:type="spellStart"/>
      <w:r w:rsidRPr="00220CA2">
        <w:rPr>
          <w:rFonts w:ascii="Times New Roman" w:hAnsi="Times New Roman" w:cs="Times New Roman"/>
          <w:sz w:val="24"/>
          <w:szCs w:val="24"/>
        </w:rPr>
        <w:t>Гарелины</w:t>
      </w:r>
      <w:proofErr w:type="spellEnd"/>
      <w:r w:rsidRPr="00220CA2">
        <w:rPr>
          <w:rFonts w:ascii="Times New Roman" w:hAnsi="Times New Roman" w:cs="Times New Roman"/>
          <w:sz w:val="24"/>
          <w:szCs w:val="24"/>
        </w:rPr>
        <w:t>, Прохоровы, Демидовы и др.</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 xml:space="preserve">Внутренняя и внешняя торговля. Торговые пути внутри страны. </w:t>
      </w:r>
      <w:proofErr w:type="gramStart"/>
      <w:r w:rsidRPr="00220CA2">
        <w:rPr>
          <w:rFonts w:ascii="Times New Roman" w:hAnsi="Times New Roman" w:cs="Times New Roman"/>
          <w:sz w:val="24"/>
          <w:szCs w:val="24"/>
        </w:rPr>
        <w:t>Водно-транспортные</w:t>
      </w:r>
      <w:proofErr w:type="gramEnd"/>
      <w:r w:rsidRPr="00220CA2">
        <w:rPr>
          <w:rFonts w:ascii="Times New Roman" w:hAnsi="Times New Roman" w:cs="Times New Roman"/>
          <w:sz w:val="24"/>
          <w:szCs w:val="24"/>
        </w:rPr>
        <w:t xml:space="preserve"> системы: </w:t>
      </w:r>
      <w:proofErr w:type="spellStart"/>
      <w:r w:rsidRPr="00220CA2">
        <w:rPr>
          <w:rFonts w:ascii="Times New Roman" w:hAnsi="Times New Roman" w:cs="Times New Roman"/>
          <w:sz w:val="24"/>
          <w:szCs w:val="24"/>
        </w:rPr>
        <w:t>Вышневолоцкая</w:t>
      </w:r>
      <w:proofErr w:type="spellEnd"/>
      <w:r w:rsidRPr="00220CA2">
        <w:rPr>
          <w:rFonts w:ascii="Times New Roman" w:hAnsi="Times New Roman" w:cs="Times New Roman"/>
          <w:sz w:val="24"/>
          <w:szCs w:val="24"/>
        </w:rPr>
        <w:t xml:space="preserve">, Тихвинская, Мариинская и др. Ярмарки и их роль во внутренней торговле. </w:t>
      </w:r>
      <w:proofErr w:type="spellStart"/>
      <w:r w:rsidRPr="00220CA2">
        <w:rPr>
          <w:rFonts w:ascii="Times New Roman" w:hAnsi="Times New Roman" w:cs="Times New Roman"/>
          <w:sz w:val="24"/>
          <w:szCs w:val="24"/>
        </w:rPr>
        <w:t>Макарьевская</w:t>
      </w:r>
      <w:proofErr w:type="spellEnd"/>
      <w:r w:rsidRPr="00220CA2">
        <w:rPr>
          <w:rFonts w:ascii="Times New Roman" w:hAnsi="Times New Roman" w:cs="Times New Roman"/>
          <w:sz w:val="24"/>
          <w:szCs w:val="24"/>
        </w:rPr>
        <w:t xml:space="preserve">, </w:t>
      </w:r>
      <w:proofErr w:type="spellStart"/>
      <w:r w:rsidRPr="00220CA2">
        <w:rPr>
          <w:rFonts w:ascii="Times New Roman" w:hAnsi="Times New Roman" w:cs="Times New Roman"/>
          <w:sz w:val="24"/>
          <w:szCs w:val="24"/>
        </w:rPr>
        <w:t>Ирбитская</w:t>
      </w:r>
      <w:proofErr w:type="spellEnd"/>
      <w:r w:rsidRPr="00220CA2">
        <w:rPr>
          <w:rFonts w:ascii="Times New Roman" w:hAnsi="Times New Roman" w:cs="Times New Roman"/>
          <w:sz w:val="24"/>
          <w:szCs w:val="24"/>
        </w:rPr>
        <w:t xml:space="preserve">, </w:t>
      </w:r>
      <w:proofErr w:type="spellStart"/>
      <w:r w:rsidRPr="00220CA2">
        <w:rPr>
          <w:rFonts w:ascii="Times New Roman" w:hAnsi="Times New Roman" w:cs="Times New Roman"/>
          <w:sz w:val="24"/>
          <w:szCs w:val="24"/>
        </w:rPr>
        <w:t>Свенская</w:t>
      </w:r>
      <w:proofErr w:type="spellEnd"/>
      <w:r w:rsidRPr="00220CA2">
        <w:rPr>
          <w:rFonts w:ascii="Times New Roman" w:hAnsi="Times New Roman" w:cs="Times New Roman"/>
          <w:sz w:val="24"/>
          <w:szCs w:val="24"/>
        </w:rPr>
        <w:t>, Коренная ярмарки. Ярмарки Малороссии. Партнеры России во внешней торговле в Европе и в мире. Обеспечение активного внешнеторгового баланса.</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Обострение социальных противоречий.</w:t>
      </w:r>
      <w:r w:rsidRPr="00220CA2">
        <w:rPr>
          <w:rFonts w:ascii="Times New Roman" w:hAnsi="Times New Roman" w:cs="Times New Roman"/>
          <w:sz w:val="24"/>
          <w:szCs w:val="24"/>
        </w:rPr>
        <w:t xml:space="preserve"> Чумной бунт в Москве. Восстание под предводительством Емельяна Пугачева. </w:t>
      </w:r>
      <w:proofErr w:type="spellStart"/>
      <w:r w:rsidRPr="00220CA2">
        <w:rPr>
          <w:rFonts w:ascii="Times New Roman" w:hAnsi="Times New Roman" w:cs="Times New Roman"/>
          <w:sz w:val="24"/>
          <w:szCs w:val="24"/>
        </w:rPr>
        <w:t>Антидворянский</w:t>
      </w:r>
      <w:proofErr w:type="spellEnd"/>
      <w:r w:rsidRPr="00220CA2">
        <w:rPr>
          <w:rFonts w:ascii="Times New Roman" w:hAnsi="Times New Roman" w:cs="Times New Roman"/>
          <w:sz w:val="24"/>
          <w:szCs w:val="24"/>
        </w:rPr>
        <w:t xml:space="preserve">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 xml:space="preserve">Внешняя политика России второй половины XVIII в., ее основные задачи. </w:t>
      </w:r>
      <w:r w:rsidRPr="00220CA2">
        <w:rPr>
          <w:rFonts w:ascii="Times New Roman" w:hAnsi="Times New Roman" w:cs="Times New Roman"/>
          <w:sz w:val="24"/>
          <w:szCs w:val="24"/>
        </w:rPr>
        <w:t xml:space="preserve">Н. И. Панин и А. А. Безбородко. Борьба России за выход к Черному морю. Войны с Османской империей. П. А. Румянцев, А. В. Суворов, Ф. Ф. Ушаков, победы российских войск под их руководством. Присоединение Крыма и Северного Причерноморья. Организация управления </w:t>
      </w:r>
      <w:proofErr w:type="spellStart"/>
      <w:r w:rsidRPr="00220CA2">
        <w:rPr>
          <w:rFonts w:ascii="Times New Roman" w:hAnsi="Times New Roman" w:cs="Times New Roman"/>
          <w:sz w:val="24"/>
          <w:szCs w:val="24"/>
        </w:rPr>
        <w:t>Новороссией</w:t>
      </w:r>
      <w:proofErr w:type="spellEnd"/>
      <w:r w:rsidRPr="00220CA2">
        <w:rPr>
          <w:rFonts w:ascii="Times New Roman" w:hAnsi="Times New Roman" w:cs="Times New Roman"/>
          <w:sz w:val="24"/>
          <w:szCs w:val="24"/>
        </w:rPr>
        <w:t>. Строительство новых городов и портов. Основание Пятигорска, Севастополя, Одессы, Херсона. Г. А. Потемкин. Путешествие Екатерины II на юг в 1787 г.</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 xml:space="preserve">Участие России в разделах Речи </w:t>
      </w:r>
      <w:proofErr w:type="spellStart"/>
      <w:r w:rsidRPr="00220CA2">
        <w:rPr>
          <w:rFonts w:ascii="Times New Roman" w:hAnsi="Times New Roman" w:cs="Times New Roman"/>
          <w:sz w:val="24"/>
          <w:szCs w:val="24"/>
        </w:rPr>
        <w:t>Посполитой</w:t>
      </w:r>
      <w:proofErr w:type="spellEnd"/>
      <w:r w:rsidRPr="00220CA2">
        <w:rPr>
          <w:rFonts w:ascii="Times New Roman" w:hAnsi="Times New Roman" w:cs="Times New Roman"/>
          <w:sz w:val="24"/>
          <w:szCs w:val="24"/>
        </w:rPr>
        <w:t>.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 xml:space="preserve">Россия при Павле I. </w:t>
      </w:r>
      <w:r w:rsidRPr="00220CA2">
        <w:rPr>
          <w:rFonts w:ascii="Times New Roman" w:hAnsi="Times New Roman" w:cs="Times New Roman"/>
          <w:sz w:val="24"/>
          <w:szCs w:val="24"/>
        </w:rPr>
        <w:t xml:space="preserve">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w:t>
      </w:r>
      <w:proofErr w:type="gramStart"/>
      <w:r w:rsidRPr="00220CA2">
        <w:rPr>
          <w:rFonts w:ascii="Times New Roman" w:hAnsi="Times New Roman" w:cs="Times New Roman"/>
          <w:sz w:val="24"/>
          <w:szCs w:val="24"/>
        </w:rPr>
        <w:t>Манифест</w:t>
      </w:r>
      <w:proofErr w:type="gramEnd"/>
      <w:r w:rsidRPr="00220CA2">
        <w:rPr>
          <w:rFonts w:ascii="Times New Roman" w:hAnsi="Times New Roman" w:cs="Times New Roman"/>
          <w:sz w:val="24"/>
          <w:szCs w:val="24"/>
        </w:rPr>
        <w:t xml:space="preserve">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Участие России в борьбе с революционной Францией. Итальянский и Швейцарский походы А. В. Суворова. Действия эскадры Ф. Ф. Ушакова в Средиземном море.</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Культурное пространство Российской империи в XVIII в.</w:t>
      </w:r>
      <w:r w:rsidRPr="00220CA2">
        <w:rPr>
          <w:rFonts w:ascii="Times New Roman" w:hAnsi="Times New Roman" w:cs="Times New Roman"/>
          <w:sz w:val="24"/>
          <w:szCs w:val="24"/>
        </w:rPr>
        <w:t xml:space="preserve"> </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 П. Сумарокова, Г. Р. Державина, Д. И. Фонвизина. Н. И. Новиков, материалы о положении крепостных крестьян в его журналах. А. Н. Радищев и его «Путешествие из Петербурга в Москву».</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Культура и быт российских сословий. Дворянство: жизнь и быт дворянской усадьбы. Духовенство. Купечество. Крестьянство.</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 xml:space="preserve">Российская наука в XVIII в.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w:t>
      </w:r>
      <w:r w:rsidRPr="00220CA2">
        <w:rPr>
          <w:rFonts w:ascii="Times New Roman" w:hAnsi="Times New Roman" w:cs="Times New Roman"/>
          <w:sz w:val="24"/>
          <w:szCs w:val="24"/>
        </w:rPr>
        <w:lastRenderedPageBreak/>
        <w:t>Исследования в области отечественной истории. Изучение российской словесности и развитие русского литературного языка. Российская академия. Е. Р. Дашкова. М. В. Ломоносов и его роль в становлении российской науки и образования.</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 xml:space="preserve">Образование в России в XVIII в. Основные педагогические идеи. Воспитание «новой породы» людей. Основание воспитательных домов в Санкт-Петербурге и Москве, Института </w:t>
      </w:r>
      <w:proofErr w:type="spellStart"/>
      <w:r w:rsidRPr="00220CA2">
        <w:rPr>
          <w:rFonts w:ascii="Times New Roman" w:hAnsi="Times New Roman" w:cs="Times New Roman"/>
          <w:sz w:val="24"/>
          <w:szCs w:val="24"/>
        </w:rPr>
        <w:t>бл</w:t>
      </w:r>
      <w:proofErr w:type="gramStart"/>
      <w:r w:rsidRPr="00220CA2">
        <w:rPr>
          <w:rFonts w:ascii="Times New Roman" w:hAnsi="Times New Roman" w:cs="Times New Roman"/>
          <w:sz w:val="24"/>
          <w:szCs w:val="24"/>
        </w:rPr>
        <w:t>а</w:t>
      </w:r>
      <w:proofErr w:type="spellEnd"/>
      <w:r w:rsidRPr="00220CA2">
        <w:rPr>
          <w:rFonts w:ascii="Times New Roman" w:hAnsi="Times New Roman" w:cs="Times New Roman"/>
          <w:sz w:val="24"/>
          <w:szCs w:val="24"/>
        </w:rPr>
        <w:t>-</w:t>
      </w:r>
      <w:proofErr w:type="gramEnd"/>
      <w:r w:rsidRPr="00220CA2">
        <w:rPr>
          <w:rFonts w:ascii="Times New Roman" w:hAnsi="Times New Roman" w:cs="Times New Roman"/>
          <w:sz w:val="24"/>
          <w:szCs w:val="24"/>
        </w:rPr>
        <w:t xml:space="preserve"> </w:t>
      </w:r>
      <w:proofErr w:type="spellStart"/>
      <w:r w:rsidRPr="00220CA2">
        <w:rPr>
          <w:rFonts w:ascii="Times New Roman" w:hAnsi="Times New Roman" w:cs="Times New Roman"/>
          <w:sz w:val="24"/>
          <w:szCs w:val="24"/>
        </w:rPr>
        <w:t>городных</w:t>
      </w:r>
      <w:proofErr w:type="spellEnd"/>
      <w:r w:rsidRPr="00220CA2">
        <w:rPr>
          <w:rFonts w:ascii="Times New Roman" w:hAnsi="Times New Roman" w:cs="Times New Roman"/>
          <w:sz w:val="24"/>
          <w:szCs w:val="24"/>
        </w:rPr>
        <w:t xml:space="preserve"> девиц в Смольном монастыре. Сословные учебные заведения для юношества из дворянства. Московский университет – первый российский университет.</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Русская архитектура XVIII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ансамблей в стиле классицизма в обеих столицах. В. И. Баженов, М. Ф. Казаков, Ф. Ф. Растрелли.</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Новые веяния в изобразительном искусстве в конце столетия.</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 xml:space="preserve">Наш край в XVIII в. </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b/>
          <w:sz w:val="24"/>
          <w:szCs w:val="24"/>
        </w:rPr>
        <w:t>Обобщение</w:t>
      </w:r>
    </w:p>
    <w:p w:rsidR="00220CA2" w:rsidRPr="00220CA2" w:rsidRDefault="00220CA2" w:rsidP="00220CA2">
      <w:pPr>
        <w:tabs>
          <w:tab w:val="left" w:pos="284"/>
        </w:tabs>
        <w:spacing w:after="0" w:line="240" w:lineRule="auto"/>
        <w:jc w:val="both"/>
        <w:rPr>
          <w:rFonts w:ascii="Times New Roman" w:hAnsi="Times New Roman" w:cs="Times New Roman"/>
          <w:b/>
          <w:sz w:val="24"/>
          <w:szCs w:val="24"/>
        </w:rPr>
      </w:pPr>
      <w:r w:rsidRPr="00220CA2">
        <w:rPr>
          <w:rFonts w:ascii="Times New Roman" w:hAnsi="Times New Roman" w:cs="Times New Roman"/>
          <w:b/>
          <w:sz w:val="24"/>
          <w:szCs w:val="24"/>
        </w:rPr>
        <w:t>9 КЛАСС</w:t>
      </w:r>
    </w:p>
    <w:p w:rsidR="00220CA2" w:rsidRPr="00220CA2" w:rsidRDefault="00220CA2" w:rsidP="00220CA2">
      <w:pPr>
        <w:tabs>
          <w:tab w:val="left" w:pos="284"/>
        </w:tabs>
        <w:spacing w:after="0" w:line="240" w:lineRule="auto"/>
        <w:jc w:val="both"/>
        <w:rPr>
          <w:rFonts w:ascii="Times New Roman" w:hAnsi="Times New Roman" w:cs="Times New Roman"/>
          <w:b/>
          <w:bCs/>
          <w:sz w:val="24"/>
          <w:szCs w:val="24"/>
        </w:rPr>
      </w:pPr>
      <w:r w:rsidRPr="00220CA2">
        <w:rPr>
          <w:rFonts w:ascii="Times New Roman" w:hAnsi="Times New Roman" w:cs="Times New Roman"/>
          <w:b/>
          <w:bCs/>
          <w:sz w:val="24"/>
          <w:szCs w:val="24"/>
        </w:rPr>
        <w:t xml:space="preserve">Всеобщая история. История Нового времени XIX - начало XX вв. </w:t>
      </w:r>
    </w:p>
    <w:p w:rsidR="00220CA2" w:rsidRPr="00220CA2" w:rsidRDefault="00220CA2" w:rsidP="00220CA2">
      <w:pPr>
        <w:tabs>
          <w:tab w:val="left" w:pos="284"/>
        </w:tabs>
        <w:spacing w:after="0" w:line="240" w:lineRule="auto"/>
        <w:jc w:val="both"/>
        <w:rPr>
          <w:rFonts w:ascii="Times New Roman" w:hAnsi="Times New Roman" w:cs="Times New Roman"/>
          <w:b/>
          <w:bCs/>
          <w:sz w:val="24"/>
          <w:szCs w:val="24"/>
        </w:rPr>
      </w:pPr>
      <w:r w:rsidRPr="00220CA2">
        <w:rPr>
          <w:rFonts w:ascii="Times New Roman" w:hAnsi="Times New Roman" w:cs="Times New Roman"/>
          <w:b/>
          <w:bCs/>
          <w:sz w:val="24"/>
          <w:szCs w:val="24"/>
        </w:rPr>
        <w:t xml:space="preserve">Введение. Европа </w:t>
      </w:r>
      <w:proofErr w:type="gramStart"/>
      <w:r w:rsidRPr="00220CA2">
        <w:rPr>
          <w:rFonts w:ascii="Times New Roman" w:hAnsi="Times New Roman" w:cs="Times New Roman"/>
          <w:b/>
          <w:bCs/>
          <w:sz w:val="24"/>
          <w:szCs w:val="24"/>
        </w:rPr>
        <w:t>в начале</w:t>
      </w:r>
      <w:proofErr w:type="gramEnd"/>
      <w:r w:rsidRPr="00220CA2">
        <w:rPr>
          <w:rFonts w:ascii="Times New Roman" w:hAnsi="Times New Roman" w:cs="Times New Roman"/>
          <w:b/>
          <w:bCs/>
          <w:sz w:val="24"/>
          <w:szCs w:val="24"/>
        </w:rPr>
        <w:t xml:space="preserve"> XIX в.</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 xml:space="preserve">Провозглашение империи Наполеона I во Франции. Реформы. Законодательство. Наполеоновские войны. </w:t>
      </w:r>
      <w:proofErr w:type="spellStart"/>
      <w:r w:rsidRPr="00220CA2">
        <w:rPr>
          <w:rFonts w:ascii="Times New Roman" w:hAnsi="Times New Roman" w:cs="Times New Roman"/>
          <w:sz w:val="24"/>
          <w:szCs w:val="24"/>
        </w:rPr>
        <w:t>Антинаполеоновские</w:t>
      </w:r>
      <w:proofErr w:type="spellEnd"/>
      <w:r w:rsidRPr="00220CA2">
        <w:rPr>
          <w:rFonts w:ascii="Times New Roman" w:hAnsi="Times New Roman" w:cs="Times New Roman"/>
          <w:sz w:val="24"/>
          <w:szCs w:val="24"/>
        </w:rPr>
        <w:t xml:space="preserve">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 Развитие индустриального общества в первой половине XIX в.: экономика, социальные отношения, политические процессы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 Политическое развитие европейских стран в 1815-1840-е гг. 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p w:rsidR="00220CA2" w:rsidRPr="00220CA2" w:rsidRDefault="00220CA2" w:rsidP="00220CA2">
      <w:pPr>
        <w:tabs>
          <w:tab w:val="left" w:pos="284"/>
        </w:tabs>
        <w:spacing w:after="0" w:line="240" w:lineRule="auto"/>
        <w:jc w:val="both"/>
        <w:rPr>
          <w:rFonts w:ascii="Times New Roman" w:hAnsi="Times New Roman" w:cs="Times New Roman"/>
          <w:b/>
          <w:sz w:val="24"/>
          <w:szCs w:val="24"/>
        </w:rPr>
      </w:pPr>
      <w:r w:rsidRPr="00220CA2">
        <w:rPr>
          <w:rFonts w:ascii="Times New Roman" w:hAnsi="Times New Roman" w:cs="Times New Roman"/>
          <w:b/>
          <w:sz w:val="24"/>
          <w:szCs w:val="24"/>
        </w:rPr>
        <w:t>Страны Европы и Северной Америки в середине XIX - начале XX вв.</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 xml:space="preserve">Великобритания в Викторианскую эпоху. «Мастерская мира». Рабочее движение. Политические и социальные реформы. Британская колониальная империя; доминионы. Франция. Империя Наполеона III: внутренняя и внешняя политика. Активизация колониальной экспансии. Франко-германская война 1870-1871 гг. Парижская коммуна. Италия. Подъем борьбы за независимость итальянских </w:t>
      </w:r>
      <w:proofErr w:type="spellStart"/>
      <w:r w:rsidRPr="00220CA2">
        <w:rPr>
          <w:rFonts w:ascii="Times New Roman" w:hAnsi="Times New Roman" w:cs="Times New Roman"/>
          <w:sz w:val="24"/>
          <w:szCs w:val="24"/>
        </w:rPr>
        <w:t>земель</w:t>
      </w:r>
      <w:proofErr w:type="gramStart"/>
      <w:r w:rsidRPr="00220CA2">
        <w:rPr>
          <w:rFonts w:ascii="Times New Roman" w:hAnsi="Times New Roman" w:cs="Times New Roman"/>
          <w:sz w:val="24"/>
          <w:szCs w:val="24"/>
        </w:rPr>
        <w:t>.К</w:t>
      </w:r>
      <w:proofErr w:type="spellEnd"/>
      <w:proofErr w:type="gramEnd"/>
      <w:r w:rsidRPr="00220CA2">
        <w:rPr>
          <w:rFonts w:ascii="Times New Roman" w:hAnsi="Times New Roman" w:cs="Times New Roman"/>
          <w:sz w:val="24"/>
          <w:szCs w:val="24"/>
        </w:rPr>
        <w:t xml:space="preserve">. </w:t>
      </w:r>
      <w:proofErr w:type="spellStart"/>
      <w:r w:rsidRPr="00220CA2">
        <w:rPr>
          <w:rFonts w:ascii="Times New Roman" w:hAnsi="Times New Roman" w:cs="Times New Roman"/>
          <w:sz w:val="24"/>
          <w:szCs w:val="24"/>
        </w:rPr>
        <w:t>Кавур</w:t>
      </w:r>
      <w:proofErr w:type="spellEnd"/>
      <w:r w:rsidRPr="00220CA2">
        <w:rPr>
          <w:rFonts w:ascii="Times New Roman" w:hAnsi="Times New Roman" w:cs="Times New Roman"/>
          <w:sz w:val="24"/>
          <w:szCs w:val="24"/>
        </w:rPr>
        <w:t xml:space="preserve">, Дж. Гарибальди. Образование единого государства. Король Виктор Эммануил II. Германия.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 Страны Центральной и Юго-Восточной Европы во второй половине XIX начале XX в. </w:t>
      </w:r>
      <w:proofErr w:type="spellStart"/>
      <w:r w:rsidRPr="00220CA2">
        <w:rPr>
          <w:rFonts w:ascii="Times New Roman" w:hAnsi="Times New Roman" w:cs="Times New Roman"/>
          <w:sz w:val="24"/>
          <w:szCs w:val="24"/>
        </w:rPr>
        <w:t>Габсбургская</w:t>
      </w:r>
      <w:proofErr w:type="spellEnd"/>
      <w:r w:rsidRPr="00220CA2">
        <w:rPr>
          <w:rFonts w:ascii="Times New Roman" w:hAnsi="Times New Roman" w:cs="Times New Roman"/>
          <w:sz w:val="24"/>
          <w:szCs w:val="24"/>
        </w:rPr>
        <w:t xml:space="preserve">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ее итоги. Соединенные Штаты Америки. Север и Юг: экономика, социальные отношения, политическая жизнь. Проблема рабства; аболиционизм. Гражданская война (1861-1865): причины, участники, </w:t>
      </w:r>
      <w:proofErr w:type="spellStart"/>
      <w:r w:rsidRPr="00220CA2">
        <w:rPr>
          <w:rFonts w:ascii="Times New Roman" w:hAnsi="Times New Roman" w:cs="Times New Roman"/>
          <w:sz w:val="24"/>
          <w:szCs w:val="24"/>
        </w:rPr>
        <w:t>итоги</w:t>
      </w:r>
      <w:proofErr w:type="gramStart"/>
      <w:r w:rsidRPr="00220CA2">
        <w:rPr>
          <w:rFonts w:ascii="Times New Roman" w:hAnsi="Times New Roman" w:cs="Times New Roman"/>
          <w:sz w:val="24"/>
          <w:szCs w:val="24"/>
        </w:rPr>
        <w:t>.А</w:t>
      </w:r>
      <w:proofErr w:type="spellEnd"/>
      <w:proofErr w:type="gramEnd"/>
      <w:r w:rsidRPr="00220CA2">
        <w:rPr>
          <w:rFonts w:ascii="Times New Roman" w:hAnsi="Times New Roman" w:cs="Times New Roman"/>
          <w:sz w:val="24"/>
          <w:szCs w:val="24"/>
        </w:rPr>
        <w:t>. Линкольн. Восстановление Юга. Промышленный рост в конце XIX в. Экономическое и социально-политическое развитие стран Европы и США в конце XIX - начале XX в. Завершение промышленного переворота. Вторая промышленная революция. Индустриализация. Монополистический капитализм. Технический прогре</w:t>
      </w:r>
      <w:proofErr w:type="gramStart"/>
      <w:r w:rsidRPr="00220CA2">
        <w:rPr>
          <w:rFonts w:ascii="Times New Roman" w:hAnsi="Times New Roman" w:cs="Times New Roman"/>
          <w:sz w:val="24"/>
          <w:szCs w:val="24"/>
        </w:rPr>
        <w:t xml:space="preserve">сс в </w:t>
      </w:r>
      <w:r w:rsidRPr="00220CA2">
        <w:rPr>
          <w:rFonts w:ascii="Times New Roman" w:hAnsi="Times New Roman" w:cs="Times New Roman"/>
          <w:sz w:val="24"/>
          <w:szCs w:val="24"/>
        </w:rPr>
        <w:lastRenderedPageBreak/>
        <w:t>пр</w:t>
      </w:r>
      <w:proofErr w:type="gramEnd"/>
      <w:r w:rsidRPr="00220CA2">
        <w:rPr>
          <w:rFonts w:ascii="Times New Roman" w:hAnsi="Times New Roman" w:cs="Times New Roman"/>
          <w:sz w:val="24"/>
          <w:szCs w:val="24"/>
        </w:rPr>
        <w:t>омышленности и сельском хозяйстве. Развитие транспорта и сре</w:t>
      </w:r>
      <w:proofErr w:type="gramStart"/>
      <w:r w:rsidRPr="00220CA2">
        <w:rPr>
          <w:rFonts w:ascii="Times New Roman" w:hAnsi="Times New Roman" w:cs="Times New Roman"/>
          <w:sz w:val="24"/>
          <w:szCs w:val="24"/>
        </w:rPr>
        <w:t>дств св</w:t>
      </w:r>
      <w:proofErr w:type="gramEnd"/>
      <w:r w:rsidRPr="00220CA2">
        <w:rPr>
          <w:rFonts w:ascii="Times New Roman" w:hAnsi="Times New Roman" w:cs="Times New Roman"/>
          <w:sz w:val="24"/>
          <w:szCs w:val="24"/>
        </w:rPr>
        <w:t xml:space="preserve">язи. Миграция из Старого в Новый Свет. Положение основных социальных групп. Рабочее движение и профсоюзы. Образование социалистических партий. Страны Латинской Америки в XIX - начале XX вв. Политика метрополий в латиноамериканских владениях. Колониальное общество. Освободительная борьба: задачи, участники, формы </w:t>
      </w:r>
      <w:proofErr w:type="spellStart"/>
      <w:r w:rsidRPr="00220CA2">
        <w:rPr>
          <w:rFonts w:ascii="Times New Roman" w:hAnsi="Times New Roman" w:cs="Times New Roman"/>
          <w:sz w:val="24"/>
          <w:szCs w:val="24"/>
        </w:rPr>
        <w:t>выступлений</w:t>
      </w:r>
      <w:proofErr w:type="gramStart"/>
      <w:r w:rsidRPr="00220CA2">
        <w:rPr>
          <w:rFonts w:ascii="Times New Roman" w:hAnsi="Times New Roman" w:cs="Times New Roman"/>
          <w:sz w:val="24"/>
          <w:szCs w:val="24"/>
        </w:rPr>
        <w:t>.Ф</w:t>
      </w:r>
      <w:proofErr w:type="spellEnd"/>
      <w:proofErr w:type="gramEnd"/>
      <w:r w:rsidRPr="00220CA2">
        <w:rPr>
          <w:rFonts w:ascii="Times New Roman" w:hAnsi="Times New Roman" w:cs="Times New Roman"/>
          <w:sz w:val="24"/>
          <w:szCs w:val="24"/>
        </w:rPr>
        <w:t xml:space="preserve">. Д. </w:t>
      </w:r>
      <w:proofErr w:type="spellStart"/>
      <w:r w:rsidRPr="00220CA2">
        <w:rPr>
          <w:rFonts w:ascii="Times New Roman" w:hAnsi="Times New Roman" w:cs="Times New Roman"/>
          <w:sz w:val="24"/>
          <w:szCs w:val="24"/>
        </w:rPr>
        <w:t>Туссен-Лувертюр</w:t>
      </w:r>
      <w:proofErr w:type="spellEnd"/>
      <w:r w:rsidRPr="00220CA2">
        <w:rPr>
          <w:rFonts w:ascii="Times New Roman" w:hAnsi="Times New Roman" w:cs="Times New Roman"/>
          <w:sz w:val="24"/>
          <w:szCs w:val="24"/>
        </w:rPr>
        <w:t xml:space="preserve">, С. Боливар. Провозглашение независимых государств. Влияние США на страны Латинской Америки. Традиционные отношения; </w:t>
      </w:r>
      <w:proofErr w:type="spellStart"/>
      <w:r w:rsidRPr="00220CA2">
        <w:rPr>
          <w:rFonts w:ascii="Times New Roman" w:hAnsi="Times New Roman" w:cs="Times New Roman"/>
          <w:sz w:val="24"/>
          <w:szCs w:val="24"/>
        </w:rPr>
        <w:t>латифундизм</w:t>
      </w:r>
      <w:proofErr w:type="spellEnd"/>
      <w:r w:rsidRPr="00220CA2">
        <w:rPr>
          <w:rFonts w:ascii="Times New Roman" w:hAnsi="Times New Roman" w:cs="Times New Roman"/>
          <w:sz w:val="24"/>
          <w:szCs w:val="24"/>
        </w:rPr>
        <w:t>. Проблемы модернизации. Мексиканская революция 1910-1917 гг.: участники, итоги, значение.</w:t>
      </w:r>
    </w:p>
    <w:p w:rsidR="00220CA2" w:rsidRPr="00220CA2" w:rsidRDefault="00220CA2" w:rsidP="00220CA2">
      <w:pPr>
        <w:tabs>
          <w:tab w:val="left" w:pos="284"/>
        </w:tabs>
        <w:spacing w:after="0" w:line="240" w:lineRule="auto"/>
        <w:jc w:val="both"/>
        <w:rPr>
          <w:rFonts w:ascii="Times New Roman" w:hAnsi="Times New Roman" w:cs="Times New Roman"/>
          <w:b/>
          <w:sz w:val="24"/>
          <w:szCs w:val="24"/>
        </w:rPr>
      </w:pPr>
      <w:r w:rsidRPr="00220CA2">
        <w:rPr>
          <w:rFonts w:ascii="Times New Roman" w:hAnsi="Times New Roman" w:cs="Times New Roman"/>
          <w:b/>
          <w:sz w:val="24"/>
          <w:szCs w:val="24"/>
        </w:rPr>
        <w:t>Страны Азии в XIX - начале XX вв.</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 xml:space="preserve">Япония. Внутренняя и внешняя политика </w:t>
      </w:r>
      <w:proofErr w:type="spellStart"/>
      <w:r w:rsidRPr="00220CA2">
        <w:rPr>
          <w:rFonts w:ascii="Times New Roman" w:hAnsi="Times New Roman" w:cs="Times New Roman"/>
          <w:sz w:val="24"/>
          <w:szCs w:val="24"/>
        </w:rPr>
        <w:t>сегуната</w:t>
      </w:r>
      <w:proofErr w:type="spellEnd"/>
      <w:r w:rsidRPr="00220CA2">
        <w:rPr>
          <w:rFonts w:ascii="Times New Roman" w:hAnsi="Times New Roman" w:cs="Times New Roman"/>
          <w:sz w:val="24"/>
          <w:szCs w:val="24"/>
        </w:rPr>
        <w:t xml:space="preserve"> </w:t>
      </w:r>
      <w:proofErr w:type="spellStart"/>
      <w:r w:rsidRPr="00220CA2">
        <w:rPr>
          <w:rFonts w:ascii="Times New Roman" w:hAnsi="Times New Roman" w:cs="Times New Roman"/>
          <w:sz w:val="24"/>
          <w:szCs w:val="24"/>
        </w:rPr>
        <w:t>Токугава</w:t>
      </w:r>
      <w:proofErr w:type="spellEnd"/>
      <w:r w:rsidRPr="00220CA2">
        <w:rPr>
          <w:rFonts w:ascii="Times New Roman" w:hAnsi="Times New Roman" w:cs="Times New Roman"/>
          <w:sz w:val="24"/>
          <w:szCs w:val="24"/>
        </w:rPr>
        <w:t xml:space="preserve">. «Открытие Японии». Реставрация </w:t>
      </w:r>
      <w:proofErr w:type="spellStart"/>
      <w:r w:rsidRPr="00220CA2">
        <w:rPr>
          <w:rFonts w:ascii="Times New Roman" w:hAnsi="Times New Roman" w:cs="Times New Roman"/>
          <w:sz w:val="24"/>
          <w:szCs w:val="24"/>
        </w:rPr>
        <w:t>Мэйдзи</w:t>
      </w:r>
      <w:proofErr w:type="spellEnd"/>
      <w:r w:rsidRPr="00220CA2">
        <w:rPr>
          <w:rFonts w:ascii="Times New Roman" w:hAnsi="Times New Roman" w:cs="Times New Roman"/>
          <w:sz w:val="24"/>
          <w:szCs w:val="24"/>
        </w:rPr>
        <w:t>. Введение конституции. Модернизация в экономике и социальных отношениях. Переход к политике завоеваний. Китай. Империя Цин. «Опиумные войны». Восстание тайпинов. «Открытие» Китая. Политика «</w:t>
      </w:r>
      <w:proofErr w:type="spellStart"/>
      <w:r w:rsidRPr="00220CA2">
        <w:rPr>
          <w:rFonts w:ascii="Times New Roman" w:hAnsi="Times New Roman" w:cs="Times New Roman"/>
          <w:sz w:val="24"/>
          <w:szCs w:val="24"/>
        </w:rPr>
        <w:t>самоусиления</w:t>
      </w:r>
      <w:proofErr w:type="spellEnd"/>
      <w:r w:rsidRPr="00220CA2">
        <w:rPr>
          <w:rFonts w:ascii="Times New Roman" w:hAnsi="Times New Roman" w:cs="Times New Roman"/>
          <w:sz w:val="24"/>
          <w:szCs w:val="24"/>
        </w:rPr>
        <w:t>». Восстание «</w:t>
      </w:r>
      <w:proofErr w:type="spellStart"/>
      <w:r w:rsidRPr="00220CA2">
        <w:rPr>
          <w:rFonts w:ascii="Times New Roman" w:hAnsi="Times New Roman" w:cs="Times New Roman"/>
          <w:sz w:val="24"/>
          <w:szCs w:val="24"/>
        </w:rPr>
        <w:t>ихэтуаней</w:t>
      </w:r>
      <w:proofErr w:type="spellEnd"/>
      <w:r w:rsidRPr="00220CA2">
        <w:rPr>
          <w:rFonts w:ascii="Times New Roman" w:hAnsi="Times New Roman" w:cs="Times New Roman"/>
          <w:sz w:val="24"/>
          <w:szCs w:val="24"/>
        </w:rPr>
        <w:t xml:space="preserve">». Революция 1911-1913 гг. Сунь Ятсен. Османская империя. Традиционные устои и попытки проведения реформ. Политика </w:t>
      </w:r>
      <w:proofErr w:type="spellStart"/>
      <w:r w:rsidRPr="00220CA2">
        <w:rPr>
          <w:rFonts w:ascii="Times New Roman" w:hAnsi="Times New Roman" w:cs="Times New Roman"/>
          <w:sz w:val="24"/>
          <w:szCs w:val="24"/>
        </w:rPr>
        <w:t>Танзимата</w:t>
      </w:r>
      <w:proofErr w:type="spellEnd"/>
      <w:r w:rsidRPr="00220CA2">
        <w:rPr>
          <w:rFonts w:ascii="Times New Roman" w:hAnsi="Times New Roman" w:cs="Times New Roman"/>
          <w:sz w:val="24"/>
          <w:szCs w:val="24"/>
        </w:rPr>
        <w:t xml:space="preserve">. Принятие конституции. Младотурецкая революция 1908-1909 гг. Революция 1905-1911 г. в Иране. Индия.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XIX в. Создание Индийского национального конгресса. Б. </w:t>
      </w:r>
      <w:proofErr w:type="spellStart"/>
      <w:r w:rsidRPr="00220CA2">
        <w:rPr>
          <w:rFonts w:ascii="Times New Roman" w:hAnsi="Times New Roman" w:cs="Times New Roman"/>
          <w:sz w:val="24"/>
          <w:szCs w:val="24"/>
        </w:rPr>
        <w:t>Тилак</w:t>
      </w:r>
      <w:proofErr w:type="spellEnd"/>
      <w:r w:rsidRPr="00220CA2">
        <w:rPr>
          <w:rFonts w:ascii="Times New Roman" w:hAnsi="Times New Roman" w:cs="Times New Roman"/>
          <w:sz w:val="24"/>
          <w:szCs w:val="24"/>
        </w:rPr>
        <w:t>, М.К. Ганди.</w:t>
      </w:r>
    </w:p>
    <w:p w:rsidR="00220CA2" w:rsidRPr="00220CA2" w:rsidRDefault="00220CA2" w:rsidP="00220CA2">
      <w:pPr>
        <w:tabs>
          <w:tab w:val="left" w:pos="284"/>
        </w:tabs>
        <w:spacing w:after="0" w:line="240" w:lineRule="auto"/>
        <w:jc w:val="both"/>
        <w:rPr>
          <w:rFonts w:ascii="Times New Roman" w:hAnsi="Times New Roman" w:cs="Times New Roman"/>
          <w:b/>
          <w:sz w:val="24"/>
          <w:szCs w:val="24"/>
        </w:rPr>
      </w:pPr>
      <w:r w:rsidRPr="00220CA2">
        <w:rPr>
          <w:rFonts w:ascii="Times New Roman" w:hAnsi="Times New Roman" w:cs="Times New Roman"/>
          <w:b/>
          <w:sz w:val="24"/>
          <w:szCs w:val="24"/>
        </w:rPr>
        <w:t>Народы Африки в XIX - начале XX вв.</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rsidR="00220CA2" w:rsidRPr="00220CA2" w:rsidRDefault="00220CA2" w:rsidP="00220CA2">
      <w:pPr>
        <w:tabs>
          <w:tab w:val="left" w:pos="284"/>
        </w:tabs>
        <w:spacing w:after="0" w:line="240" w:lineRule="auto"/>
        <w:jc w:val="both"/>
        <w:rPr>
          <w:rFonts w:ascii="Times New Roman" w:hAnsi="Times New Roman" w:cs="Times New Roman"/>
          <w:b/>
          <w:sz w:val="24"/>
          <w:szCs w:val="24"/>
        </w:rPr>
      </w:pPr>
      <w:r w:rsidRPr="00220CA2">
        <w:rPr>
          <w:rFonts w:ascii="Times New Roman" w:hAnsi="Times New Roman" w:cs="Times New Roman"/>
          <w:b/>
          <w:sz w:val="24"/>
          <w:szCs w:val="24"/>
        </w:rPr>
        <w:t>Развитие культуры в XIX - начале XX вв.</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Научные открытия и технические изобретения в XIX-начале XX вв. Революция в физике. Достижения естествознания и медицины. Развитие философии, психологии и социологии. Распространение образования. Технический прогресс и изменения в условиях труда и повседневной жизни людей. Художественная культура XIX -начала XX вв.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rsidR="00220CA2" w:rsidRPr="00220CA2" w:rsidRDefault="00220CA2" w:rsidP="00220CA2">
      <w:pPr>
        <w:tabs>
          <w:tab w:val="left" w:pos="284"/>
        </w:tabs>
        <w:spacing w:after="0" w:line="240" w:lineRule="auto"/>
        <w:jc w:val="both"/>
        <w:rPr>
          <w:rFonts w:ascii="Times New Roman" w:hAnsi="Times New Roman" w:cs="Times New Roman"/>
          <w:b/>
          <w:sz w:val="24"/>
          <w:szCs w:val="24"/>
        </w:rPr>
      </w:pPr>
      <w:r w:rsidRPr="00220CA2">
        <w:rPr>
          <w:rFonts w:ascii="Times New Roman" w:hAnsi="Times New Roman" w:cs="Times New Roman"/>
          <w:b/>
          <w:sz w:val="24"/>
          <w:szCs w:val="24"/>
        </w:rPr>
        <w:t>Международные отношения в XIX - начале XX вв.</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XX вв. (испано-американская война, русско-японская война, боснийский кризис). Балканские войны.</w:t>
      </w:r>
    </w:p>
    <w:p w:rsidR="00220CA2" w:rsidRPr="00220CA2" w:rsidRDefault="00220CA2" w:rsidP="00220CA2">
      <w:pPr>
        <w:tabs>
          <w:tab w:val="left" w:pos="284"/>
        </w:tabs>
        <w:spacing w:after="0" w:line="240" w:lineRule="auto"/>
        <w:jc w:val="both"/>
        <w:rPr>
          <w:rFonts w:ascii="Times New Roman" w:hAnsi="Times New Roman" w:cs="Times New Roman"/>
          <w:b/>
          <w:sz w:val="24"/>
          <w:szCs w:val="24"/>
        </w:rPr>
      </w:pPr>
      <w:r w:rsidRPr="00220CA2">
        <w:rPr>
          <w:rFonts w:ascii="Times New Roman" w:hAnsi="Times New Roman" w:cs="Times New Roman"/>
          <w:b/>
          <w:sz w:val="24"/>
          <w:szCs w:val="24"/>
        </w:rPr>
        <w:t>Обобщение.</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Историческое и культурное наследие XIX в. Обобщение полученных знаний.</w:t>
      </w:r>
    </w:p>
    <w:p w:rsidR="00220CA2" w:rsidRPr="00220CA2" w:rsidRDefault="00220CA2" w:rsidP="00220CA2">
      <w:pPr>
        <w:tabs>
          <w:tab w:val="left" w:pos="284"/>
        </w:tabs>
        <w:spacing w:after="0" w:line="240" w:lineRule="auto"/>
        <w:jc w:val="both"/>
        <w:rPr>
          <w:rFonts w:ascii="Times New Roman" w:hAnsi="Times New Roman" w:cs="Times New Roman"/>
          <w:b/>
          <w:sz w:val="24"/>
          <w:szCs w:val="24"/>
        </w:rPr>
      </w:pPr>
      <w:r w:rsidRPr="00220CA2">
        <w:rPr>
          <w:rFonts w:ascii="Times New Roman" w:hAnsi="Times New Roman" w:cs="Times New Roman"/>
          <w:b/>
          <w:sz w:val="24"/>
          <w:szCs w:val="24"/>
        </w:rPr>
        <w:t>История России. Российская империя в первой половине XIX века.</w:t>
      </w:r>
    </w:p>
    <w:p w:rsidR="00220CA2" w:rsidRPr="00220CA2" w:rsidRDefault="00220CA2" w:rsidP="00220CA2">
      <w:pPr>
        <w:tabs>
          <w:tab w:val="left" w:pos="284"/>
        </w:tabs>
        <w:spacing w:after="0" w:line="240" w:lineRule="auto"/>
        <w:jc w:val="both"/>
        <w:rPr>
          <w:rFonts w:ascii="Times New Roman" w:hAnsi="Times New Roman" w:cs="Times New Roman"/>
          <w:b/>
          <w:sz w:val="24"/>
          <w:szCs w:val="24"/>
        </w:rPr>
      </w:pPr>
      <w:r w:rsidRPr="00220CA2">
        <w:rPr>
          <w:rFonts w:ascii="Times New Roman" w:hAnsi="Times New Roman" w:cs="Times New Roman"/>
          <w:b/>
          <w:sz w:val="24"/>
          <w:szCs w:val="24"/>
        </w:rPr>
        <w:t>Введение. Александровская эпоха: государственный либерализм.</w:t>
      </w:r>
    </w:p>
    <w:p w:rsidR="00220CA2" w:rsidRPr="00220CA2" w:rsidRDefault="00220CA2" w:rsidP="00220CA2">
      <w:pPr>
        <w:tabs>
          <w:tab w:val="left" w:pos="284"/>
        </w:tabs>
        <w:spacing w:after="0" w:line="240" w:lineRule="auto"/>
        <w:jc w:val="both"/>
        <w:rPr>
          <w:rFonts w:ascii="Times New Roman" w:hAnsi="Times New Roman" w:cs="Times New Roman"/>
          <w:bCs/>
          <w:sz w:val="24"/>
          <w:szCs w:val="24"/>
        </w:rPr>
      </w:pPr>
      <w:r w:rsidRPr="00220CA2">
        <w:rPr>
          <w:rFonts w:ascii="Times New Roman" w:hAnsi="Times New Roman" w:cs="Times New Roman"/>
          <w:bCs/>
          <w:sz w:val="24"/>
          <w:szCs w:val="24"/>
        </w:rPr>
        <w:t xml:space="preserve">Проекты либеральных реформ Александра I. Внешние и внутренние факторы. Негласный комитет. Реформы государственного управления. М. М. Сперанский. Внешняя политика России. Война России с Францией 1805-1807 гг. </w:t>
      </w:r>
      <w:proofErr w:type="spellStart"/>
      <w:r w:rsidRPr="00220CA2">
        <w:rPr>
          <w:rFonts w:ascii="Times New Roman" w:hAnsi="Times New Roman" w:cs="Times New Roman"/>
          <w:bCs/>
          <w:sz w:val="24"/>
          <w:szCs w:val="24"/>
        </w:rPr>
        <w:t>Тильзитский</w:t>
      </w:r>
      <w:proofErr w:type="spellEnd"/>
      <w:r w:rsidRPr="00220CA2">
        <w:rPr>
          <w:rFonts w:ascii="Times New Roman" w:hAnsi="Times New Roman" w:cs="Times New Roman"/>
          <w:bCs/>
          <w:sz w:val="24"/>
          <w:szCs w:val="24"/>
        </w:rPr>
        <w:t xml:space="preserve"> мир. Война со Швецией 1808-1809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 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p w:rsidR="00220CA2" w:rsidRPr="00220CA2" w:rsidRDefault="00220CA2" w:rsidP="00220CA2">
      <w:pPr>
        <w:tabs>
          <w:tab w:val="left" w:pos="284"/>
        </w:tabs>
        <w:spacing w:after="0" w:line="240" w:lineRule="auto"/>
        <w:jc w:val="both"/>
        <w:rPr>
          <w:rFonts w:ascii="Times New Roman" w:hAnsi="Times New Roman" w:cs="Times New Roman"/>
          <w:b/>
          <w:sz w:val="24"/>
          <w:szCs w:val="24"/>
        </w:rPr>
      </w:pPr>
      <w:r w:rsidRPr="00220CA2">
        <w:rPr>
          <w:rFonts w:ascii="Times New Roman" w:hAnsi="Times New Roman" w:cs="Times New Roman"/>
          <w:b/>
          <w:sz w:val="24"/>
          <w:szCs w:val="24"/>
        </w:rPr>
        <w:t>Николаевское самодержавие: государственный консерватизм.</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lastRenderedPageBreak/>
        <w:t xml:space="preserve">Реформаторские и консервативные тенденции в политике Николая I. Экономическая политика в условиях политического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 Д. Киселева 1837-1841 гг. Официальная идеология: «православие, самодержавие, народность». Формирование профессиональной бюрократии. 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 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 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w:t>
      </w:r>
      <w:proofErr w:type="spellStart"/>
      <w:r w:rsidRPr="00220CA2">
        <w:rPr>
          <w:rFonts w:ascii="Times New Roman" w:hAnsi="Times New Roman" w:cs="Times New Roman"/>
          <w:sz w:val="24"/>
          <w:szCs w:val="24"/>
        </w:rPr>
        <w:t>социализма</w:t>
      </w:r>
      <w:proofErr w:type="gramStart"/>
      <w:r w:rsidRPr="00220CA2">
        <w:rPr>
          <w:rFonts w:ascii="Times New Roman" w:hAnsi="Times New Roman" w:cs="Times New Roman"/>
          <w:sz w:val="24"/>
          <w:szCs w:val="24"/>
        </w:rPr>
        <w:t>.А</w:t>
      </w:r>
      <w:proofErr w:type="spellEnd"/>
      <w:proofErr w:type="gramEnd"/>
      <w:r w:rsidRPr="00220CA2">
        <w:rPr>
          <w:rFonts w:ascii="Times New Roman" w:hAnsi="Times New Roman" w:cs="Times New Roman"/>
          <w:sz w:val="24"/>
          <w:szCs w:val="24"/>
        </w:rPr>
        <w:t>. 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p w:rsidR="00220CA2" w:rsidRPr="00220CA2" w:rsidRDefault="00220CA2" w:rsidP="00220CA2">
      <w:pPr>
        <w:tabs>
          <w:tab w:val="left" w:pos="284"/>
        </w:tabs>
        <w:spacing w:after="0" w:line="240" w:lineRule="auto"/>
        <w:jc w:val="both"/>
        <w:rPr>
          <w:rFonts w:ascii="Times New Roman" w:hAnsi="Times New Roman" w:cs="Times New Roman"/>
          <w:b/>
          <w:sz w:val="24"/>
          <w:szCs w:val="24"/>
        </w:rPr>
      </w:pPr>
      <w:r w:rsidRPr="00220CA2">
        <w:rPr>
          <w:rFonts w:ascii="Times New Roman" w:hAnsi="Times New Roman" w:cs="Times New Roman"/>
          <w:b/>
          <w:sz w:val="24"/>
          <w:szCs w:val="24"/>
        </w:rPr>
        <w:t>Культурное пространство империи в первой половине XIX в.</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w:t>
      </w:r>
    </w:p>
    <w:p w:rsidR="00220CA2" w:rsidRPr="00220CA2" w:rsidRDefault="00220CA2" w:rsidP="00220CA2">
      <w:pPr>
        <w:tabs>
          <w:tab w:val="left" w:pos="284"/>
        </w:tabs>
        <w:spacing w:after="0" w:line="240" w:lineRule="auto"/>
        <w:jc w:val="both"/>
        <w:rPr>
          <w:rFonts w:ascii="Times New Roman" w:hAnsi="Times New Roman" w:cs="Times New Roman"/>
          <w:b/>
          <w:sz w:val="24"/>
          <w:szCs w:val="24"/>
        </w:rPr>
      </w:pPr>
      <w:r w:rsidRPr="00220CA2">
        <w:rPr>
          <w:rFonts w:ascii="Times New Roman" w:hAnsi="Times New Roman" w:cs="Times New Roman"/>
          <w:b/>
          <w:sz w:val="24"/>
          <w:szCs w:val="24"/>
        </w:rPr>
        <w:t>Народы России в первой половине XIX в.</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w:t>
      </w:r>
    </w:p>
    <w:p w:rsidR="00220CA2" w:rsidRPr="00220CA2" w:rsidRDefault="00220CA2" w:rsidP="00220CA2">
      <w:pPr>
        <w:tabs>
          <w:tab w:val="left" w:pos="284"/>
        </w:tabs>
        <w:spacing w:after="0" w:line="240" w:lineRule="auto"/>
        <w:jc w:val="both"/>
        <w:rPr>
          <w:rFonts w:ascii="Times New Roman" w:hAnsi="Times New Roman" w:cs="Times New Roman"/>
          <w:b/>
          <w:sz w:val="24"/>
          <w:szCs w:val="24"/>
        </w:rPr>
      </w:pPr>
      <w:r w:rsidRPr="00220CA2">
        <w:rPr>
          <w:rFonts w:ascii="Times New Roman" w:hAnsi="Times New Roman" w:cs="Times New Roman"/>
          <w:b/>
          <w:sz w:val="24"/>
          <w:szCs w:val="24"/>
        </w:rPr>
        <w:t>Обобщение.</w:t>
      </w:r>
    </w:p>
    <w:p w:rsidR="00220CA2" w:rsidRPr="00220CA2" w:rsidRDefault="00220CA2" w:rsidP="00220CA2">
      <w:pPr>
        <w:tabs>
          <w:tab w:val="left" w:pos="284"/>
        </w:tabs>
        <w:spacing w:after="0" w:line="240" w:lineRule="auto"/>
        <w:jc w:val="both"/>
        <w:rPr>
          <w:rFonts w:ascii="Times New Roman" w:hAnsi="Times New Roman" w:cs="Times New Roman"/>
          <w:b/>
          <w:sz w:val="24"/>
          <w:szCs w:val="24"/>
        </w:rPr>
      </w:pPr>
      <w:r w:rsidRPr="00220CA2">
        <w:rPr>
          <w:rFonts w:ascii="Times New Roman" w:hAnsi="Times New Roman" w:cs="Times New Roman"/>
          <w:b/>
          <w:sz w:val="24"/>
          <w:szCs w:val="24"/>
        </w:rPr>
        <w:t>Историческое и культурное наследие XIX в. Обобщение полученных знаний.</w:t>
      </w:r>
    </w:p>
    <w:p w:rsidR="00462B5A" w:rsidRPr="00220CA2" w:rsidRDefault="00462B5A" w:rsidP="00462B5A">
      <w:pPr>
        <w:tabs>
          <w:tab w:val="left" w:pos="28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10 </w:t>
      </w:r>
      <w:r w:rsidRPr="00220CA2">
        <w:rPr>
          <w:rFonts w:ascii="Times New Roman" w:hAnsi="Times New Roman" w:cs="Times New Roman"/>
          <w:b/>
          <w:sz w:val="24"/>
          <w:szCs w:val="24"/>
        </w:rPr>
        <w:t xml:space="preserve"> КЛАСС</w:t>
      </w:r>
    </w:p>
    <w:p w:rsidR="00487056" w:rsidRDefault="00487056" w:rsidP="009A0C63">
      <w:pPr>
        <w:tabs>
          <w:tab w:val="left" w:pos="284"/>
        </w:tabs>
        <w:spacing w:after="0" w:line="240" w:lineRule="auto"/>
        <w:jc w:val="both"/>
        <w:rPr>
          <w:rFonts w:ascii="Times New Roman" w:hAnsi="Times New Roman" w:cs="Times New Roman"/>
          <w:b/>
          <w:sz w:val="24"/>
          <w:szCs w:val="24"/>
        </w:rPr>
      </w:pPr>
      <w:r w:rsidRPr="00487056">
        <w:rPr>
          <w:rFonts w:ascii="Times New Roman" w:hAnsi="Times New Roman" w:cs="Times New Roman"/>
          <w:b/>
          <w:sz w:val="24"/>
          <w:szCs w:val="24"/>
        </w:rPr>
        <w:t>Социальная и правовая модернизация страны при Александре II.</w:t>
      </w:r>
    </w:p>
    <w:p w:rsidR="00487056" w:rsidRDefault="00487056" w:rsidP="009A0C63">
      <w:pPr>
        <w:tabs>
          <w:tab w:val="left" w:pos="284"/>
        </w:tabs>
        <w:spacing w:after="0" w:line="240" w:lineRule="auto"/>
        <w:jc w:val="both"/>
        <w:rPr>
          <w:rFonts w:ascii="Times New Roman" w:hAnsi="Times New Roman" w:cs="Times New Roman"/>
          <w:sz w:val="24"/>
          <w:szCs w:val="24"/>
        </w:rPr>
      </w:pPr>
      <w:r w:rsidRPr="00487056">
        <w:rPr>
          <w:rFonts w:ascii="Times New Roman" w:hAnsi="Times New Roman" w:cs="Times New Roman"/>
          <w:sz w:val="24"/>
          <w:szCs w:val="24"/>
        </w:rPr>
        <w:t xml:space="preserve">Реформы 1860-1870-х гг.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w:t>
      </w:r>
      <w:proofErr w:type="spellStart"/>
      <w:r w:rsidRPr="00487056">
        <w:rPr>
          <w:rFonts w:ascii="Times New Roman" w:hAnsi="Times New Roman" w:cs="Times New Roman"/>
          <w:sz w:val="24"/>
          <w:szCs w:val="24"/>
        </w:rPr>
        <w:t>всесословности</w:t>
      </w:r>
      <w:proofErr w:type="spellEnd"/>
      <w:r w:rsidRPr="00487056">
        <w:rPr>
          <w:rFonts w:ascii="Times New Roman" w:hAnsi="Times New Roman" w:cs="Times New Roman"/>
          <w:sz w:val="24"/>
          <w:szCs w:val="24"/>
        </w:rPr>
        <w:t xml:space="preserve"> в правовом строе страны. Конституционный вопрос. </w:t>
      </w:r>
      <w:proofErr w:type="spellStart"/>
      <w:r w:rsidRPr="00487056">
        <w:rPr>
          <w:rFonts w:ascii="Times New Roman" w:hAnsi="Times New Roman" w:cs="Times New Roman"/>
          <w:sz w:val="24"/>
          <w:szCs w:val="24"/>
        </w:rPr>
        <w:t>Многовекторность</w:t>
      </w:r>
      <w:proofErr w:type="spellEnd"/>
      <w:r w:rsidRPr="00487056">
        <w:rPr>
          <w:rFonts w:ascii="Times New Roman" w:hAnsi="Times New Roman" w:cs="Times New Roman"/>
          <w:sz w:val="24"/>
          <w:szCs w:val="24"/>
        </w:rPr>
        <w:t xml:space="preserve">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p w:rsidR="00487056" w:rsidRPr="00487056" w:rsidRDefault="00487056" w:rsidP="009A0C63">
      <w:pPr>
        <w:tabs>
          <w:tab w:val="left" w:pos="284"/>
        </w:tabs>
        <w:spacing w:after="0" w:line="240" w:lineRule="auto"/>
        <w:jc w:val="both"/>
        <w:rPr>
          <w:rFonts w:ascii="Times New Roman" w:hAnsi="Times New Roman" w:cs="Times New Roman"/>
          <w:b/>
          <w:sz w:val="24"/>
          <w:szCs w:val="24"/>
        </w:rPr>
      </w:pPr>
      <w:r w:rsidRPr="00487056">
        <w:rPr>
          <w:rFonts w:ascii="Times New Roman" w:hAnsi="Times New Roman" w:cs="Times New Roman"/>
          <w:b/>
          <w:sz w:val="24"/>
          <w:szCs w:val="24"/>
        </w:rPr>
        <w:t>Россия в 1880-1890-х гг.</w:t>
      </w:r>
      <w:r w:rsidRPr="00487056">
        <w:t xml:space="preserve"> </w:t>
      </w:r>
      <w:r w:rsidRPr="00487056">
        <w:rPr>
          <w:rFonts w:ascii="Times New Roman" w:hAnsi="Times New Roman" w:cs="Times New Roman"/>
          <w:sz w:val="24"/>
          <w:szCs w:val="24"/>
        </w:rPr>
        <w:t xml:space="preserve">«Народное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 Пространство империи. Основные сферы и направления внешнеполитических интересов. Упрочение статуса великой державы. Освоение </w:t>
      </w:r>
      <w:r w:rsidRPr="00487056">
        <w:rPr>
          <w:rFonts w:ascii="Times New Roman" w:hAnsi="Times New Roman" w:cs="Times New Roman"/>
          <w:sz w:val="24"/>
          <w:szCs w:val="24"/>
        </w:rPr>
        <w:lastRenderedPageBreak/>
        <w:t>государственной территории. 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 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p w:rsidR="00487056" w:rsidRPr="00487056" w:rsidRDefault="00487056" w:rsidP="009A0C63">
      <w:pPr>
        <w:tabs>
          <w:tab w:val="left" w:pos="284"/>
        </w:tabs>
        <w:spacing w:after="0" w:line="240" w:lineRule="auto"/>
        <w:jc w:val="both"/>
        <w:rPr>
          <w:rFonts w:ascii="Times New Roman" w:hAnsi="Times New Roman" w:cs="Times New Roman"/>
          <w:b/>
          <w:sz w:val="24"/>
          <w:szCs w:val="24"/>
        </w:rPr>
      </w:pPr>
      <w:r w:rsidRPr="00487056">
        <w:rPr>
          <w:rFonts w:ascii="Times New Roman" w:hAnsi="Times New Roman" w:cs="Times New Roman"/>
          <w:b/>
          <w:sz w:val="24"/>
          <w:szCs w:val="24"/>
        </w:rPr>
        <w:t>Культурное пространство империи во второй половине XIX в.</w:t>
      </w:r>
    </w:p>
    <w:p w:rsidR="00487056" w:rsidRDefault="00487056" w:rsidP="009A0C63">
      <w:pPr>
        <w:tabs>
          <w:tab w:val="left" w:pos="284"/>
        </w:tabs>
        <w:spacing w:after="0" w:line="240" w:lineRule="auto"/>
        <w:jc w:val="both"/>
        <w:rPr>
          <w:rFonts w:ascii="Times New Roman" w:hAnsi="Times New Roman" w:cs="Times New Roman"/>
          <w:sz w:val="24"/>
          <w:szCs w:val="24"/>
        </w:rPr>
      </w:pPr>
      <w:r w:rsidRPr="00487056">
        <w:rPr>
          <w:rFonts w:ascii="Times New Roman" w:hAnsi="Times New Roman" w:cs="Times New Roman"/>
          <w:sz w:val="24"/>
          <w:szCs w:val="24"/>
        </w:rP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p w:rsidR="00487056" w:rsidRPr="00487056" w:rsidRDefault="00487056" w:rsidP="009A0C63">
      <w:pPr>
        <w:tabs>
          <w:tab w:val="left" w:pos="284"/>
        </w:tabs>
        <w:spacing w:after="0" w:line="240" w:lineRule="auto"/>
        <w:jc w:val="both"/>
        <w:rPr>
          <w:rFonts w:ascii="Times New Roman" w:hAnsi="Times New Roman" w:cs="Times New Roman"/>
          <w:b/>
          <w:sz w:val="24"/>
          <w:szCs w:val="24"/>
        </w:rPr>
      </w:pPr>
      <w:r w:rsidRPr="00487056">
        <w:rPr>
          <w:rFonts w:ascii="Times New Roman" w:hAnsi="Times New Roman" w:cs="Times New Roman"/>
          <w:b/>
          <w:sz w:val="24"/>
          <w:szCs w:val="24"/>
        </w:rPr>
        <w:t>Этнокультурный облик империи.</w:t>
      </w:r>
    </w:p>
    <w:p w:rsidR="00487056" w:rsidRDefault="00487056" w:rsidP="009A0C63">
      <w:pPr>
        <w:tabs>
          <w:tab w:val="left" w:pos="284"/>
        </w:tabs>
        <w:spacing w:after="0" w:line="240" w:lineRule="auto"/>
        <w:jc w:val="both"/>
        <w:rPr>
          <w:rFonts w:ascii="Times New Roman" w:hAnsi="Times New Roman" w:cs="Times New Roman"/>
          <w:sz w:val="24"/>
          <w:szCs w:val="24"/>
        </w:rPr>
      </w:pPr>
      <w:r w:rsidRPr="00487056">
        <w:rPr>
          <w:rFonts w:ascii="Times New Roman" w:hAnsi="Times New Roman" w:cs="Times New Roman"/>
          <w:sz w:val="24"/>
          <w:szCs w:val="24"/>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p w:rsidR="00487056" w:rsidRDefault="00487056" w:rsidP="009A0C63">
      <w:pPr>
        <w:tabs>
          <w:tab w:val="left" w:pos="284"/>
        </w:tabs>
        <w:spacing w:after="0" w:line="240" w:lineRule="auto"/>
        <w:jc w:val="both"/>
        <w:rPr>
          <w:rFonts w:ascii="Times New Roman" w:hAnsi="Times New Roman" w:cs="Times New Roman"/>
          <w:b/>
          <w:sz w:val="24"/>
          <w:szCs w:val="24"/>
        </w:rPr>
      </w:pPr>
      <w:r w:rsidRPr="00487056">
        <w:rPr>
          <w:rFonts w:ascii="Times New Roman" w:hAnsi="Times New Roman" w:cs="Times New Roman"/>
          <w:b/>
          <w:sz w:val="24"/>
          <w:szCs w:val="24"/>
        </w:rPr>
        <w:t>Формирование гражданского общества и основные направления общественных движений.</w:t>
      </w:r>
    </w:p>
    <w:p w:rsidR="00487056" w:rsidRDefault="00487056" w:rsidP="009A0C63">
      <w:pPr>
        <w:tabs>
          <w:tab w:val="left" w:pos="284"/>
        </w:tabs>
        <w:spacing w:after="0" w:line="240" w:lineRule="auto"/>
        <w:jc w:val="both"/>
        <w:rPr>
          <w:rFonts w:ascii="Times New Roman" w:hAnsi="Times New Roman" w:cs="Times New Roman"/>
          <w:sz w:val="24"/>
          <w:szCs w:val="24"/>
        </w:rPr>
      </w:pPr>
      <w:r w:rsidRPr="00487056">
        <w:rPr>
          <w:rFonts w:ascii="Times New Roman" w:hAnsi="Times New Roman" w:cs="Times New Roman"/>
          <w:sz w:val="24"/>
          <w:szCs w:val="24"/>
        </w:rPr>
        <w:t xml:space="preserve">Общественная жизнь в 1860-1890-х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 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w:t>
      </w:r>
      <w:proofErr w:type="gramStart"/>
      <w:r w:rsidRPr="00487056">
        <w:rPr>
          <w:rFonts w:ascii="Times New Roman" w:hAnsi="Times New Roman" w:cs="Times New Roman"/>
          <w:sz w:val="24"/>
          <w:szCs w:val="24"/>
        </w:rPr>
        <w:t>социал- демократии</w:t>
      </w:r>
      <w:proofErr w:type="gramEnd"/>
      <w:r w:rsidRPr="00487056">
        <w:rPr>
          <w:rFonts w:ascii="Times New Roman" w:hAnsi="Times New Roman" w:cs="Times New Roman"/>
          <w:sz w:val="24"/>
          <w:szCs w:val="24"/>
        </w:rPr>
        <w:t>. Группа «Освобождение труда». «Союз борьбы за освобождение рабочего класса». I съезд РСДРП.</w:t>
      </w:r>
    </w:p>
    <w:p w:rsidR="00487056" w:rsidRPr="00487056" w:rsidRDefault="00487056" w:rsidP="009A0C63">
      <w:pPr>
        <w:tabs>
          <w:tab w:val="left" w:pos="284"/>
        </w:tabs>
        <w:spacing w:after="0" w:line="240" w:lineRule="auto"/>
        <w:jc w:val="both"/>
        <w:rPr>
          <w:rFonts w:ascii="Times New Roman" w:hAnsi="Times New Roman" w:cs="Times New Roman"/>
          <w:b/>
          <w:sz w:val="24"/>
          <w:szCs w:val="24"/>
        </w:rPr>
      </w:pPr>
      <w:r w:rsidRPr="00487056">
        <w:rPr>
          <w:rFonts w:ascii="Times New Roman" w:hAnsi="Times New Roman" w:cs="Times New Roman"/>
          <w:b/>
          <w:sz w:val="24"/>
          <w:szCs w:val="24"/>
        </w:rPr>
        <w:t>Россия на пороге XX вв.</w:t>
      </w:r>
    </w:p>
    <w:p w:rsidR="00487056" w:rsidRPr="00B8006D" w:rsidRDefault="00B8006D" w:rsidP="009A0C63">
      <w:pPr>
        <w:tabs>
          <w:tab w:val="left" w:pos="284"/>
        </w:tabs>
        <w:spacing w:after="0" w:line="240" w:lineRule="auto"/>
        <w:jc w:val="both"/>
        <w:rPr>
          <w:rFonts w:ascii="Times New Roman" w:hAnsi="Times New Roman" w:cs="Times New Roman"/>
          <w:sz w:val="24"/>
          <w:szCs w:val="24"/>
        </w:rPr>
      </w:pPr>
      <w:r w:rsidRPr="00B8006D">
        <w:rPr>
          <w:rFonts w:ascii="Times New Roman" w:hAnsi="Times New Roman" w:cs="Times New Roman"/>
          <w:sz w:val="24"/>
          <w:szCs w:val="24"/>
        </w:rP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 Имперский центр и регионы. Национальная политика, этнические элиты и национально-культурные движения.</w:t>
      </w:r>
    </w:p>
    <w:p w:rsidR="00B8006D" w:rsidRDefault="00B8006D" w:rsidP="00B8006D">
      <w:pPr>
        <w:tabs>
          <w:tab w:val="left" w:pos="284"/>
        </w:tabs>
        <w:spacing w:after="0" w:line="240" w:lineRule="auto"/>
        <w:jc w:val="both"/>
      </w:pPr>
      <w:r w:rsidRPr="00B8006D">
        <w:rPr>
          <w:rFonts w:ascii="Times New Roman" w:hAnsi="Times New Roman" w:cs="Times New Roman"/>
          <w:b/>
          <w:sz w:val="24"/>
          <w:szCs w:val="24"/>
        </w:rPr>
        <w:t>Россия в системе международных отношений.</w:t>
      </w:r>
      <w:r w:rsidRPr="00B8006D">
        <w:t xml:space="preserve"> </w:t>
      </w:r>
    </w:p>
    <w:p w:rsidR="00487056" w:rsidRPr="00B8006D" w:rsidRDefault="00B8006D" w:rsidP="00B8006D">
      <w:pPr>
        <w:tabs>
          <w:tab w:val="left" w:pos="284"/>
        </w:tabs>
        <w:spacing w:after="0" w:line="240" w:lineRule="auto"/>
        <w:jc w:val="both"/>
        <w:rPr>
          <w:rFonts w:ascii="Times New Roman" w:hAnsi="Times New Roman" w:cs="Times New Roman"/>
          <w:sz w:val="24"/>
          <w:szCs w:val="24"/>
        </w:rPr>
      </w:pPr>
      <w:r w:rsidRPr="00B8006D">
        <w:rPr>
          <w:rFonts w:ascii="Times New Roman" w:hAnsi="Times New Roman" w:cs="Times New Roman"/>
          <w:sz w:val="24"/>
          <w:szCs w:val="24"/>
        </w:rPr>
        <w:t xml:space="preserve">Политика на Дальнем Востоке. Русско-японская война 1904-1905 гг. Оборона Порт-Артура. </w:t>
      </w:r>
      <w:proofErr w:type="spellStart"/>
      <w:r w:rsidRPr="00B8006D">
        <w:rPr>
          <w:rFonts w:ascii="Times New Roman" w:hAnsi="Times New Roman" w:cs="Times New Roman"/>
          <w:sz w:val="24"/>
          <w:szCs w:val="24"/>
        </w:rPr>
        <w:t>Цусимское</w:t>
      </w:r>
      <w:proofErr w:type="spellEnd"/>
      <w:r w:rsidRPr="00B8006D">
        <w:rPr>
          <w:rFonts w:ascii="Times New Roman" w:hAnsi="Times New Roman" w:cs="Times New Roman"/>
          <w:sz w:val="24"/>
          <w:szCs w:val="24"/>
        </w:rPr>
        <w:t xml:space="preserve"> сражение.</w:t>
      </w:r>
    </w:p>
    <w:p w:rsidR="00B8006D" w:rsidRDefault="00B8006D" w:rsidP="009A0C63">
      <w:pPr>
        <w:tabs>
          <w:tab w:val="left" w:pos="284"/>
        </w:tabs>
        <w:spacing w:after="0" w:line="240" w:lineRule="auto"/>
        <w:jc w:val="both"/>
        <w:rPr>
          <w:rFonts w:ascii="Times New Roman" w:hAnsi="Times New Roman" w:cs="Times New Roman"/>
          <w:sz w:val="24"/>
          <w:szCs w:val="24"/>
        </w:rPr>
      </w:pPr>
    </w:p>
    <w:p w:rsidR="00B8006D" w:rsidRPr="00B8006D" w:rsidRDefault="00B8006D" w:rsidP="009A0C63">
      <w:pPr>
        <w:tabs>
          <w:tab w:val="left" w:pos="284"/>
        </w:tabs>
        <w:spacing w:after="0" w:line="240" w:lineRule="auto"/>
        <w:jc w:val="both"/>
        <w:rPr>
          <w:rFonts w:ascii="Times New Roman" w:hAnsi="Times New Roman" w:cs="Times New Roman"/>
          <w:b/>
          <w:sz w:val="24"/>
          <w:szCs w:val="24"/>
        </w:rPr>
      </w:pPr>
      <w:r w:rsidRPr="00B8006D">
        <w:rPr>
          <w:rFonts w:ascii="Times New Roman" w:hAnsi="Times New Roman" w:cs="Times New Roman"/>
          <w:b/>
          <w:sz w:val="24"/>
          <w:szCs w:val="24"/>
        </w:rPr>
        <w:lastRenderedPageBreak/>
        <w:t>Первая российская революция 1905-1907 гг. Начало парламентаризма в России.</w:t>
      </w:r>
    </w:p>
    <w:p w:rsidR="00B8006D" w:rsidRPr="00B8006D" w:rsidRDefault="00B8006D" w:rsidP="009A0C63">
      <w:pPr>
        <w:tabs>
          <w:tab w:val="left" w:pos="284"/>
        </w:tabs>
        <w:spacing w:after="0" w:line="240" w:lineRule="auto"/>
        <w:jc w:val="both"/>
        <w:rPr>
          <w:rFonts w:ascii="Times New Roman" w:hAnsi="Times New Roman" w:cs="Times New Roman"/>
          <w:sz w:val="24"/>
          <w:szCs w:val="24"/>
        </w:rPr>
      </w:pPr>
      <w:r w:rsidRPr="00B8006D">
        <w:rPr>
          <w:rFonts w:ascii="Times New Roman" w:hAnsi="Times New Roman" w:cs="Times New Roman"/>
          <w:sz w:val="24"/>
          <w:szCs w:val="24"/>
        </w:rPr>
        <w:t>Николай II и его окружение. Деятельность В.К. Плеве на посту министра внутренних дел. Оппозиционное либеральное движение. «Союз освобождения». Банкетная кампания. Предпосылки Первой российской революции. Формы социальных протестов. Деятельность профессиональных революционеров. Политический терроризм. «Кровавое воскресенье» 9 января 1905 г. Выступления рабочих, крестьян, средних городских слоев, солдат и матросов. «</w:t>
      </w:r>
      <w:proofErr w:type="spellStart"/>
      <w:r w:rsidRPr="00B8006D">
        <w:rPr>
          <w:rFonts w:ascii="Times New Roman" w:hAnsi="Times New Roman" w:cs="Times New Roman"/>
          <w:sz w:val="24"/>
          <w:szCs w:val="24"/>
        </w:rPr>
        <w:t>Булыгинская</w:t>
      </w:r>
      <w:proofErr w:type="spellEnd"/>
      <w:r w:rsidRPr="00B8006D">
        <w:rPr>
          <w:rFonts w:ascii="Times New Roman" w:hAnsi="Times New Roman" w:cs="Times New Roman"/>
          <w:sz w:val="24"/>
          <w:szCs w:val="24"/>
        </w:rPr>
        <w:t xml:space="preserve"> конституция».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w:t>
      </w:r>
      <w:proofErr w:type="spellStart"/>
      <w:r w:rsidRPr="00B8006D">
        <w:rPr>
          <w:rFonts w:ascii="Times New Roman" w:hAnsi="Times New Roman" w:cs="Times New Roman"/>
          <w:sz w:val="24"/>
          <w:szCs w:val="24"/>
        </w:rPr>
        <w:t>Неонароднические</w:t>
      </w:r>
      <w:proofErr w:type="spellEnd"/>
      <w:r w:rsidRPr="00B8006D">
        <w:rPr>
          <w:rFonts w:ascii="Times New Roman" w:hAnsi="Times New Roman" w:cs="Times New Roman"/>
          <w:sz w:val="24"/>
          <w:szCs w:val="24"/>
        </w:rPr>
        <w:t xml:space="preserve"> партии и организации (социалисты-революционеры). Социал-демократия: большевики и меньшевики. Либеральные партии (кадеты, октябристы). Национальные партии. </w:t>
      </w:r>
      <w:proofErr w:type="spellStart"/>
      <w:r w:rsidRPr="00B8006D">
        <w:rPr>
          <w:rFonts w:ascii="Times New Roman" w:hAnsi="Times New Roman" w:cs="Times New Roman"/>
          <w:sz w:val="24"/>
          <w:szCs w:val="24"/>
        </w:rPr>
        <w:t>Правомонархические</w:t>
      </w:r>
      <w:proofErr w:type="spellEnd"/>
      <w:r w:rsidRPr="00B8006D">
        <w:rPr>
          <w:rFonts w:ascii="Times New Roman" w:hAnsi="Times New Roman" w:cs="Times New Roman"/>
          <w:sz w:val="24"/>
          <w:szCs w:val="24"/>
        </w:rPr>
        <w:t xml:space="preserve"> партии в борьбе с революцией. Советы и профсоюзы. Декабрьское 1905 г. вооруженное восстание в Москве. Особенности революционных выступлений в 1906-1907 гг. Избирательный закон 11 декабря 1905 г. Избирательная кампания в </w:t>
      </w:r>
      <w:proofErr w:type="spellStart"/>
      <w:proofErr w:type="gramStart"/>
      <w:r w:rsidRPr="00B8006D">
        <w:rPr>
          <w:rFonts w:ascii="Times New Roman" w:hAnsi="Times New Roman" w:cs="Times New Roman"/>
          <w:sz w:val="24"/>
          <w:szCs w:val="24"/>
        </w:rPr>
        <w:t>I</w:t>
      </w:r>
      <w:proofErr w:type="gramEnd"/>
      <w:r w:rsidRPr="00B8006D">
        <w:rPr>
          <w:rFonts w:ascii="Times New Roman" w:hAnsi="Times New Roman" w:cs="Times New Roman"/>
          <w:sz w:val="24"/>
          <w:szCs w:val="24"/>
        </w:rPr>
        <w:t>Государственную</w:t>
      </w:r>
      <w:proofErr w:type="spellEnd"/>
      <w:r w:rsidRPr="00B8006D">
        <w:rPr>
          <w:rFonts w:ascii="Times New Roman" w:hAnsi="Times New Roman" w:cs="Times New Roman"/>
          <w:sz w:val="24"/>
          <w:szCs w:val="24"/>
        </w:rPr>
        <w:t xml:space="preserve"> думу. Основные государственные законы 23 апреля 1906 г. Деятельность I и II Государственной думы: итоги и уроки.</w:t>
      </w:r>
    </w:p>
    <w:p w:rsidR="00B8006D" w:rsidRPr="00B8006D" w:rsidRDefault="00B8006D" w:rsidP="009A0C63">
      <w:pPr>
        <w:tabs>
          <w:tab w:val="left" w:pos="284"/>
        </w:tabs>
        <w:spacing w:after="0" w:line="240" w:lineRule="auto"/>
        <w:jc w:val="both"/>
        <w:rPr>
          <w:rFonts w:ascii="Times New Roman" w:hAnsi="Times New Roman" w:cs="Times New Roman"/>
          <w:b/>
          <w:sz w:val="24"/>
          <w:szCs w:val="24"/>
        </w:rPr>
      </w:pPr>
      <w:r w:rsidRPr="00B8006D">
        <w:rPr>
          <w:rFonts w:ascii="Times New Roman" w:hAnsi="Times New Roman" w:cs="Times New Roman"/>
          <w:b/>
          <w:sz w:val="24"/>
          <w:szCs w:val="24"/>
        </w:rPr>
        <w:t>Общество и власть после революции.</w:t>
      </w:r>
    </w:p>
    <w:p w:rsidR="00B8006D" w:rsidRPr="00B8006D" w:rsidRDefault="00B8006D" w:rsidP="009A0C63">
      <w:pPr>
        <w:tabs>
          <w:tab w:val="left" w:pos="284"/>
        </w:tabs>
        <w:spacing w:after="0" w:line="240" w:lineRule="auto"/>
        <w:jc w:val="both"/>
        <w:rPr>
          <w:rFonts w:ascii="Times New Roman" w:hAnsi="Times New Roman" w:cs="Times New Roman"/>
          <w:sz w:val="24"/>
          <w:szCs w:val="24"/>
        </w:rPr>
      </w:pPr>
      <w:r w:rsidRPr="00B8006D">
        <w:rPr>
          <w:rFonts w:ascii="Times New Roman" w:hAnsi="Times New Roman" w:cs="Times New Roman"/>
          <w:sz w:val="24"/>
          <w:szCs w:val="24"/>
        </w:rPr>
        <w:t xml:space="preserve">Уроки революции: политическая стабилизация и социальные </w:t>
      </w:r>
      <w:proofErr w:type="spellStart"/>
      <w:r w:rsidRPr="00B8006D">
        <w:rPr>
          <w:rFonts w:ascii="Times New Roman" w:hAnsi="Times New Roman" w:cs="Times New Roman"/>
          <w:sz w:val="24"/>
          <w:szCs w:val="24"/>
        </w:rPr>
        <w:t>преобразования</w:t>
      </w:r>
      <w:proofErr w:type="gramStart"/>
      <w:r w:rsidRPr="00B8006D">
        <w:rPr>
          <w:rFonts w:ascii="Times New Roman" w:hAnsi="Times New Roman" w:cs="Times New Roman"/>
          <w:sz w:val="24"/>
          <w:szCs w:val="24"/>
        </w:rPr>
        <w:t>.П</w:t>
      </w:r>
      <w:proofErr w:type="spellEnd"/>
      <w:proofErr w:type="gramEnd"/>
      <w:r w:rsidRPr="00B8006D">
        <w:rPr>
          <w:rFonts w:ascii="Times New Roman" w:hAnsi="Times New Roman" w:cs="Times New Roman"/>
          <w:sz w:val="24"/>
          <w:szCs w:val="24"/>
        </w:rPr>
        <w:t>. 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 Обострение международной обстановки. Блоковая система и участие в ней России. Россия в преддверии мировой катастрофы.</w:t>
      </w:r>
    </w:p>
    <w:p w:rsidR="00B8006D" w:rsidRPr="00B8006D" w:rsidRDefault="00B8006D" w:rsidP="009A0C63">
      <w:pPr>
        <w:tabs>
          <w:tab w:val="left" w:pos="284"/>
        </w:tabs>
        <w:spacing w:after="0" w:line="240" w:lineRule="auto"/>
        <w:jc w:val="both"/>
        <w:rPr>
          <w:rFonts w:ascii="Times New Roman" w:hAnsi="Times New Roman" w:cs="Times New Roman"/>
          <w:b/>
          <w:sz w:val="24"/>
          <w:szCs w:val="24"/>
        </w:rPr>
      </w:pPr>
      <w:r w:rsidRPr="00B8006D">
        <w:rPr>
          <w:rFonts w:ascii="Times New Roman" w:hAnsi="Times New Roman" w:cs="Times New Roman"/>
          <w:b/>
          <w:sz w:val="24"/>
          <w:szCs w:val="24"/>
        </w:rPr>
        <w:t>«Серебряный век» российской культуры.</w:t>
      </w:r>
    </w:p>
    <w:p w:rsidR="00B8006D" w:rsidRPr="00B8006D" w:rsidRDefault="00B8006D" w:rsidP="009A0C63">
      <w:pPr>
        <w:tabs>
          <w:tab w:val="left" w:pos="284"/>
        </w:tabs>
        <w:spacing w:after="0" w:line="240" w:lineRule="auto"/>
        <w:jc w:val="both"/>
        <w:rPr>
          <w:rFonts w:ascii="Times New Roman" w:hAnsi="Times New Roman" w:cs="Times New Roman"/>
          <w:sz w:val="24"/>
          <w:szCs w:val="24"/>
        </w:rPr>
      </w:pPr>
      <w:r w:rsidRPr="00B8006D">
        <w:rPr>
          <w:rFonts w:ascii="Times New Roman" w:hAnsi="Times New Roman" w:cs="Times New Roman"/>
          <w:sz w:val="24"/>
          <w:szCs w:val="24"/>
        </w:rPr>
        <w:t>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 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p w:rsidR="00B8006D" w:rsidRPr="00B8006D" w:rsidRDefault="00B8006D" w:rsidP="009A0C63">
      <w:pPr>
        <w:tabs>
          <w:tab w:val="left" w:pos="284"/>
        </w:tabs>
        <w:spacing w:after="0" w:line="240" w:lineRule="auto"/>
        <w:jc w:val="both"/>
        <w:rPr>
          <w:rFonts w:ascii="Times New Roman" w:hAnsi="Times New Roman" w:cs="Times New Roman"/>
          <w:b/>
          <w:sz w:val="24"/>
          <w:szCs w:val="24"/>
        </w:rPr>
      </w:pPr>
      <w:r w:rsidRPr="00B8006D">
        <w:rPr>
          <w:rFonts w:ascii="Times New Roman" w:hAnsi="Times New Roman" w:cs="Times New Roman"/>
          <w:b/>
          <w:sz w:val="24"/>
          <w:szCs w:val="24"/>
        </w:rPr>
        <w:t>Наш край во в XIX - начале XX вв.</w:t>
      </w:r>
    </w:p>
    <w:p w:rsidR="00B8006D" w:rsidRPr="00B8006D" w:rsidRDefault="00B8006D" w:rsidP="009A0C63">
      <w:pPr>
        <w:tabs>
          <w:tab w:val="left" w:pos="284"/>
        </w:tabs>
        <w:spacing w:after="0" w:line="240" w:lineRule="auto"/>
        <w:jc w:val="both"/>
        <w:rPr>
          <w:rFonts w:ascii="Times New Roman" w:hAnsi="Times New Roman" w:cs="Times New Roman"/>
          <w:b/>
          <w:sz w:val="24"/>
          <w:szCs w:val="24"/>
        </w:rPr>
      </w:pPr>
      <w:r w:rsidRPr="00B8006D">
        <w:rPr>
          <w:rFonts w:ascii="Times New Roman" w:hAnsi="Times New Roman" w:cs="Times New Roman"/>
          <w:b/>
          <w:sz w:val="24"/>
          <w:szCs w:val="24"/>
        </w:rPr>
        <w:t>Обобщение</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b/>
          <w:color w:val="000000"/>
          <w:sz w:val="24"/>
          <w:szCs w:val="24"/>
          <w:lang w:eastAsia="en-US"/>
        </w:rPr>
        <w:t>ВВЕДЕНИЕ В НОВЕЙШУЮ ИСТОРИЮ РОССИИ</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b/>
          <w:color w:val="000000"/>
          <w:sz w:val="24"/>
          <w:szCs w:val="24"/>
          <w:lang w:eastAsia="en-US"/>
        </w:rPr>
        <w:t xml:space="preserve"> Введение</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 xml:space="preserve">Преемственность всех этапов отечественной истории. Период Новейшей истории страны (с 1914 г. по настоящее время). Важнейшие события, процессы ХХ — начала </w:t>
      </w:r>
      <w:r w:rsidRPr="00B8006D">
        <w:rPr>
          <w:rFonts w:ascii="Times New Roman" w:eastAsia="Calibri" w:hAnsi="Times New Roman" w:cs="Times New Roman"/>
          <w:color w:val="000000"/>
          <w:sz w:val="24"/>
          <w:szCs w:val="24"/>
          <w:lang w:val="en-US" w:eastAsia="en-US"/>
        </w:rPr>
        <w:t>XXI</w:t>
      </w:r>
      <w:r w:rsidRPr="00B8006D">
        <w:rPr>
          <w:rFonts w:ascii="Times New Roman" w:eastAsia="Calibri" w:hAnsi="Times New Roman" w:cs="Times New Roman"/>
          <w:color w:val="000000"/>
          <w:sz w:val="24"/>
          <w:szCs w:val="24"/>
          <w:lang w:eastAsia="en-US"/>
        </w:rPr>
        <w:t xml:space="preserve"> в.</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 xml:space="preserve">Российская революция 1917-1922 гг. </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Российская империя накануне Февральской революции 1917 г.: общенациональный кризис.</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 xml:space="preserve">Февральское восстание в Петрограде. Отречение Николая </w:t>
      </w:r>
      <w:r w:rsidRPr="00B8006D">
        <w:rPr>
          <w:rFonts w:ascii="Times New Roman" w:eastAsia="Calibri" w:hAnsi="Times New Roman" w:cs="Times New Roman"/>
          <w:color w:val="000000"/>
          <w:sz w:val="24"/>
          <w:szCs w:val="24"/>
          <w:lang w:val="en-US" w:eastAsia="en-US"/>
        </w:rPr>
        <w:t>II</w:t>
      </w:r>
      <w:r w:rsidRPr="00B8006D">
        <w:rPr>
          <w:rFonts w:ascii="Times New Roman" w:eastAsia="Calibri" w:hAnsi="Times New Roman" w:cs="Times New Roman"/>
          <w:color w:val="000000"/>
          <w:sz w:val="24"/>
          <w:szCs w:val="24"/>
          <w:lang w:eastAsia="en-US"/>
        </w:rPr>
        <w:t>. Падение монархии. Временное правительство и Советы, их руководители. Демократизация жизни страны. Тяготы войны и обострение внутриполитического кризиса. Угроза территориального распада страны.</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Цели и лозунги большевиков. В. И. Ленин как политический деятель. Вооружённое восстание в Петрограде 25 октября (7 ноября) 1917 г. Свержение Временного 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добровольного союза народов России.</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Гражданская война как национальная трагедия. Военная интервенция. Политика белых правительств А. В. Колчака, А. И. Деникина и П. Н. Врангеля.</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Переход страны к мирной жизни. Образование СССР.</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Революционные события в России глазами соотечественников и мира. Русское зарубежье.</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 xml:space="preserve">Влияние революционных событий на общемировые процессы </w:t>
      </w:r>
      <w:r w:rsidRPr="00B8006D">
        <w:rPr>
          <w:rFonts w:ascii="Times New Roman" w:eastAsia="Calibri" w:hAnsi="Times New Roman" w:cs="Times New Roman"/>
          <w:color w:val="000000"/>
          <w:sz w:val="24"/>
          <w:szCs w:val="24"/>
          <w:lang w:val="en-US" w:eastAsia="en-US"/>
        </w:rPr>
        <w:t>XX</w:t>
      </w:r>
      <w:r w:rsidRPr="00B8006D">
        <w:rPr>
          <w:rFonts w:ascii="Times New Roman" w:eastAsia="Calibri" w:hAnsi="Times New Roman" w:cs="Times New Roman"/>
          <w:color w:val="000000"/>
          <w:sz w:val="24"/>
          <w:szCs w:val="24"/>
          <w:lang w:eastAsia="en-US"/>
        </w:rPr>
        <w:t xml:space="preserve"> в., историю народов России.</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b/>
          <w:color w:val="000000"/>
          <w:sz w:val="24"/>
          <w:szCs w:val="24"/>
          <w:lang w:eastAsia="en-US"/>
        </w:rPr>
        <w:t xml:space="preserve">Великая Отечественная война (1941—1945 гг.) </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lastRenderedPageBreak/>
        <w:t>План «Барбаросса» и цели гитлеровской Германии в войне с СССР. Нападение на СССР 22 июня 1941 г. Причины отступления Красной Армии в первые месяцы войны. «Всё для фронта! Все для победы!»: мобилизация сил на отпор врагу и перестройка экономики на военный лад.</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Битва за Москву. Парад 7 ноября 1941 г. на Красной площади. Срыв германских планов молниеносной войны.</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Блокада Ленинграда. Дорога жизни. Значение героического сопротивления Ленинграда.</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Гитлеровский план «Ост». Преступления нацистов и их пособников на территории СССР. Разграбление и уничтожение культурных ценностей. Холокост. Гитлеровские лагеря уничтожения (лагеря смерти).</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Коренной перелом в ходе Великой Отечественной войны. Сталинградская битва. Битва на Курской дуге.</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Прорыв и снятие блокады Ленинграда. Битва за Днепр.</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Массовый героизм советских людей, представителей всех народов СССР,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учёных и конструкторов в общенародную борьбу с врагом.</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Освобождение оккупированной территории СССР. Белорусская наступательная операция (операция «Багратион») Красной Армии.</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СССР и союзники. Ленд-лиз. Высадка союзников в Нормандии и открытие Второго фронта. Освободительная миссия Красной Армии в Европе. Битва за Берлин. Безоговорочная капитуляция Германии и окончание Великой Отечественной войны.</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Разгром милитаристской Японии. 3 сентября — окончание Второй мировой войны.</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Источники Победы советского народа. Выдающиеся полководцы Великой Отечественной войны. Решающая роль СССР в победе антигитлеровской коалиции. Людские и материальные потери СССР. Всемирно-историческое значение Победы СССР в Великой Отечественной войне</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Окончание Второй мировой войны. Осуждение главных военных преступников и их пособников (Нюрнбергский, Токийский и Хабаровский процессы).</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Попытки искажения истории Второй мировой войны и роли советского народа в победе над гитлеровской Германией и её союзниками. Конституция РФ о защите исторической правды.</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Города-герои. Дни воинской славы и памятные даты в России. Указы Президента Российской Федерации об утверждении почётных званий «Города воинской славы», «Города трудовой доблести», а также других мерах, направленных на увековечивание памяти о Великой Победе.</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9 мая 1945 г. — День Победы советского народа в Великой Отечественной войне 1941–1945 гг. Парад на Красной площади и праздничные шествия в честь Дня Победы. Акции «Георгиевская ленточка» и «Бескозырка», марш «Бессмертный полк» в России и за рубежом. Ответственность за искажение истории Второй мировой войны.</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b/>
          <w:color w:val="000000"/>
          <w:sz w:val="24"/>
          <w:szCs w:val="24"/>
          <w:lang w:eastAsia="en-US"/>
        </w:rPr>
        <w:t>Распад СССР. Становление новой России (1992—1999 гг.)</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Нарастание кризисных явлений в СССР. М.С. Горбачёв. Межнациональные конфликты. «Парад суверенитетов». Принятие Декларации о государственном суверенитете РСФСР.</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Референдум о сохранении СССР и введении поста Президента РСФСР. Избрание Б.Н. Ельцина Президентом РСФСР.</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Объявление государственной независимости союзными республиками. Юридическое оформление распада СССР и создание Содружества Независимых Государств (Беловежское соглашение). Россия как преемник СССР на международной арене.</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Распад СССР и его последствия для России и мира.</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lastRenderedPageBreak/>
        <w:t>Становление Российской Федерации как суверенного государства (1991—1993 гг.). Референдум по проекту Конституции России. Принятие Конституции Российской Федерации 1993 г. и её значение.</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Сложные 1990-е гг. Трудности и просчёты экономических преобразований в стране. Совершенствование новой российской государственности. Угроза государственному единству.</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Россия на постсоветском пространстве. СНГ и Союзное государство. Значение сохранения Россией статуса ядерной державы.</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Добровольная отставка Б. Н. Ельцина.</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b/>
          <w:color w:val="000000"/>
          <w:sz w:val="24"/>
          <w:szCs w:val="24"/>
          <w:lang w:eastAsia="en-US"/>
        </w:rPr>
        <w:t xml:space="preserve">Возрождение страны с 2000-х гг. </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b/>
          <w:color w:val="000000"/>
          <w:sz w:val="24"/>
          <w:szCs w:val="24"/>
          <w:lang w:eastAsia="en-US"/>
        </w:rPr>
        <w:t xml:space="preserve">Российская Федерация в начале </w:t>
      </w:r>
      <w:r w:rsidRPr="00B8006D">
        <w:rPr>
          <w:rFonts w:ascii="Times New Roman" w:eastAsia="Calibri" w:hAnsi="Times New Roman" w:cs="Times New Roman"/>
          <w:b/>
          <w:color w:val="000000"/>
          <w:sz w:val="24"/>
          <w:szCs w:val="24"/>
          <w:lang w:val="en-US" w:eastAsia="en-US"/>
        </w:rPr>
        <w:t>XXI</w:t>
      </w:r>
      <w:r w:rsidRPr="00B8006D">
        <w:rPr>
          <w:rFonts w:ascii="Times New Roman" w:eastAsia="Calibri" w:hAnsi="Times New Roman" w:cs="Times New Roman"/>
          <w:b/>
          <w:color w:val="000000"/>
          <w:sz w:val="24"/>
          <w:szCs w:val="24"/>
          <w:lang w:eastAsia="en-US"/>
        </w:rPr>
        <w:t xml:space="preserve"> века: на пути восстановления и укрепления страны.</w:t>
      </w:r>
      <w:r w:rsidRPr="00B8006D">
        <w:rPr>
          <w:rFonts w:ascii="Times New Roman" w:eastAsia="Calibri" w:hAnsi="Times New Roman" w:cs="Times New Roman"/>
          <w:color w:val="000000"/>
          <w:sz w:val="24"/>
          <w:szCs w:val="24"/>
          <w:lang w:eastAsia="en-US"/>
        </w:rPr>
        <w:t xml:space="preserve"> Вступление в должность Президента РФ В. В. Путина. Восстановление единого правового пространства страны. Экономическая интеграция на постсоветском пространстве. Борьба с терроризмом. Укрепление Вооружённых Сил РФ. Приоритетные национальные проекты.</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Восстановление лидирующих позиций России в международных отношениях. Отношения с США и Евросоюзом.</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b/>
          <w:color w:val="000000"/>
          <w:sz w:val="24"/>
          <w:szCs w:val="24"/>
          <w:lang w:eastAsia="en-US"/>
        </w:rPr>
        <w:t>Воссоединение Крыма с Россией.</w:t>
      </w:r>
      <w:r w:rsidRPr="00B8006D">
        <w:rPr>
          <w:rFonts w:ascii="Times New Roman" w:eastAsia="Calibri" w:hAnsi="Times New Roman" w:cs="Times New Roman"/>
          <w:color w:val="000000"/>
          <w:sz w:val="24"/>
          <w:szCs w:val="24"/>
          <w:lang w:eastAsia="en-US"/>
        </w:rPr>
        <w:t xml:space="preserve"> Крым в составе Российского государства в </w:t>
      </w:r>
      <w:r w:rsidRPr="00B8006D">
        <w:rPr>
          <w:rFonts w:ascii="Times New Roman" w:eastAsia="Calibri" w:hAnsi="Times New Roman" w:cs="Times New Roman"/>
          <w:color w:val="000000"/>
          <w:sz w:val="24"/>
          <w:szCs w:val="24"/>
          <w:lang w:val="en-US" w:eastAsia="en-US"/>
        </w:rPr>
        <w:t>XX</w:t>
      </w:r>
      <w:r w:rsidRPr="00B8006D">
        <w:rPr>
          <w:rFonts w:ascii="Times New Roman" w:eastAsia="Calibri" w:hAnsi="Times New Roman" w:cs="Times New Roman"/>
          <w:color w:val="000000"/>
          <w:sz w:val="24"/>
          <w:szCs w:val="24"/>
          <w:lang w:eastAsia="en-US"/>
        </w:rPr>
        <w:t>. Крым в 1991—2014 г. Государственный переворот в Киеве в феврале 2014 г. Декларация о независимости Автономной Республики Крым и города Севастополя (11 марта 2014 г.).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 Федеральный конституционный закон от 21 марта 2014 г.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Воссоединение Крыма с Россией, его значение и международные последствия.</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b/>
          <w:color w:val="000000"/>
          <w:sz w:val="24"/>
          <w:szCs w:val="24"/>
          <w:lang w:eastAsia="en-US"/>
        </w:rPr>
        <w:t>Российская Федерация на современном этапе.</w:t>
      </w:r>
      <w:r w:rsidRPr="00B8006D">
        <w:rPr>
          <w:rFonts w:ascii="Times New Roman" w:eastAsia="Calibri" w:hAnsi="Times New Roman" w:cs="Times New Roman"/>
          <w:color w:val="000000"/>
          <w:sz w:val="24"/>
          <w:szCs w:val="24"/>
          <w:lang w:eastAsia="en-US"/>
        </w:rPr>
        <w:t xml:space="preserve"> «Человеческий капитал», «Комфортная среда для жизни», «Экономический рост» — основные направления национальных проектов 2019—2024 гг. Разработка семейной политики. Пропаганда спорта и здорового образа жизни. Россия в борьбе с </w:t>
      </w:r>
      <w:proofErr w:type="spellStart"/>
      <w:r w:rsidRPr="00B8006D">
        <w:rPr>
          <w:rFonts w:ascii="Times New Roman" w:eastAsia="Calibri" w:hAnsi="Times New Roman" w:cs="Times New Roman"/>
          <w:color w:val="000000"/>
          <w:sz w:val="24"/>
          <w:szCs w:val="24"/>
          <w:lang w:eastAsia="en-US"/>
        </w:rPr>
        <w:t>короновирусной</w:t>
      </w:r>
      <w:proofErr w:type="spellEnd"/>
      <w:r w:rsidRPr="00B8006D">
        <w:rPr>
          <w:rFonts w:ascii="Times New Roman" w:eastAsia="Calibri" w:hAnsi="Times New Roman" w:cs="Times New Roman"/>
          <w:color w:val="000000"/>
          <w:sz w:val="24"/>
          <w:szCs w:val="24"/>
          <w:lang w:eastAsia="en-US"/>
        </w:rPr>
        <w:t xml:space="preserve"> пандемией. Реализация крупных </w:t>
      </w:r>
      <w:proofErr w:type="gramStart"/>
      <w:r w:rsidRPr="00B8006D">
        <w:rPr>
          <w:rFonts w:ascii="Times New Roman" w:eastAsia="Calibri" w:hAnsi="Times New Roman" w:cs="Times New Roman"/>
          <w:color w:val="000000"/>
          <w:sz w:val="24"/>
          <w:szCs w:val="24"/>
          <w:lang w:eastAsia="en-US"/>
        </w:rPr>
        <w:t>экономических проектов</w:t>
      </w:r>
      <w:proofErr w:type="gramEnd"/>
      <w:r w:rsidRPr="00B8006D">
        <w:rPr>
          <w:rFonts w:ascii="Times New Roman" w:eastAsia="Calibri" w:hAnsi="Times New Roman" w:cs="Times New Roman"/>
          <w:color w:val="000000"/>
          <w:sz w:val="24"/>
          <w:szCs w:val="24"/>
          <w:lang w:eastAsia="en-US"/>
        </w:rPr>
        <w:t xml:space="preserve"> (строительство Крымского моста, трубопроводов «Сила Сибири», «Северный поток» и др.). Поддержка одарённых детей в России (образовательный центр «Сириус» и др.).</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Общероссийское голосование по поправкам к Конституции России (2020 г.).</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Признание Россией ДНР и ЛНР (2022 г.)</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Значение исторических традиций и культурного наследия для современной России. Воссоздание Российского исторического общества (РИО) и Российского военно-исторического общества (РВИО). Исторические парки «Россия — Моя история». Военно-патриотический парк культуры и отдыха Вооружённых Сил Российской Федерации «Патриот». Мемориальный парк Победы на Поклонной горе и Ржевский мемориал Советскому Солдату. Всероссийский проект «Без срока давности». Новые информационные ресурсы о Великой Победе.</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b/>
          <w:color w:val="000000"/>
          <w:sz w:val="24"/>
          <w:szCs w:val="24"/>
          <w:lang w:eastAsia="en-US"/>
        </w:rPr>
        <w:t>Итоговое повторение</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История родного края в годы революций и Гражданской войны.</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Наши земляки — герои Великой Отечественной войны (1941—1945 гг.).</w:t>
      </w:r>
    </w:p>
    <w:p w:rsidR="00B8006D" w:rsidRPr="00B8006D" w:rsidRDefault="00B8006D" w:rsidP="00B8006D">
      <w:pPr>
        <w:spacing w:after="0" w:line="264" w:lineRule="auto"/>
        <w:jc w:val="both"/>
        <w:rPr>
          <w:rFonts w:ascii="Times New Roman" w:eastAsia="Calibri" w:hAnsi="Times New Roman" w:cs="Times New Roman"/>
          <w:sz w:val="24"/>
          <w:szCs w:val="24"/>
          <w:lang w:eastAsia="en-US"/>
        </w:rPr>
      </w:pPr>
      <w:r w:rsidRPr="00B8006D">
        <w:rPr>
          <w:rFonts w:ascii="Times New Roman" w:eastAsia="Calibri" w:hAnsi="Times New Roman" w:cs="Times New Roman"/>
          <w:color w:val="000000"/>
          <w:sz w:val="24"/>
          <w:szCs w:val="24"/>
          <w:lang w:eastAsia="en-US"/>
        </w:rPr>
        <w:t xml:space="preserve">Наш регион в конце </w:t>
      </w:r>
      <w:r w:rsidRPr="00B8006D">
        <w:rPr>
          <w:rFonts w:ascii="Times New Roman" w:eastAsia="Calibri" w:hAnsi="Times New Roman" w:cs="Times New Roman"/>
          <w:color w:val="000000"/>
          <w:sz w:val="24"/>
          <w:szCs w:val="24"/>
          <w:lang w:val="en-US" w:eastAsia="en-US"/>
        </w:rPr>
        <w:t>XX</w:t>
      </w:r>
      <w:r w:rsidRPr="00B8006D">
        <w:rPr>
          <w:rFonts w:ascii="Times New Roman" w:eastAsia="Calibri" w:hAnsi="Times New Roman" w:cs="Times New Roman"/>
          <w:color w:val="000000"/>
          <w:sz w:val="24"/>
          <w:szCs w:val="24"/>
          <w:lang w:eastAsia="en-US"/>
        </w:rPr>
        <w:t xml:space="preserve"> — начале </w:t>
      </w:r>
      <w:r w:rsidRPr="00B8006D">
        <w:rPr>
          <w:rFonts w:ascii="Times New Roman" w:eastAsia="Calibri" w:hAnsi="Times New Roman" w:cs="Times New Roman"/>
          <w:color w:val="000000"/>
          <w:sz w:val="24"/>
          <w:szCs w:val="24"/>
          <w:lang w:val="en-US" w:eastAsia="en-US"/>
        </w:rPr>
        <w:t>XXI</w:t>
      </w:r>
      <w:r w:rsidRPr="00B8006D">
        <w:rPr>
          <w:rFonts w:ascii="Times New Roman" w:eastAsia="Calibri" w:hAnsi="Times New Roman" w:cs="Times New Roman"/>
          <w:color w:val="000000"/>
          <w:sz w:val="24"/>
          <w:szCs w:val="24"/>
          <w:lang w:eastAsia="en-US"/>
        </w:rPr>
        <w:t xml:space="preserve"> вв.</w:t>
      </w:r>
    </w:p>
    <w:p w:rsidR="00B8006D" w:rsidRPr="00B8006D" w:rsidRDefault="00B8006D" w:rsidP="00B8006D">
      <w:pPr>
        <w:tabs>
          <w:tab w:val="left" w:pos="284"/>
        </w:tabs>
        <w:spacing w:after="0" w:line="240" w:lineRule="auto"/>
        <w:jc w:val="both"/>
        <w:rPr>
          <w:rFonts w:ascii="Times New Roman" w:hAnsi="Times New Roman" w:cs="Times New Roman"/>
          <w:b/>
          <w:sz w:val="24"/>
          <w:szCs w:val="24"/>
        </w:rPr>
      </w:pPr>
      <w:r w:rsidRPr="00B8006D">
        <w:rPr>
          <w:rFonts w:ascii="Times New Roman" w:eastAsia="Calibri" w:hAnsi="Times New Roman" w:cs="Times New Roman"/>
          <w:color w:val="000000"/>
          <w:sz w:val="24"/>
          <w:szCs w:val="24"/>
          <w:lang w:eastAsia="en-US"/>
        </w:rPr>
        <w:t>Трудовые достижения родного края.</w:t>
      </w:r>
    </w:p>
    <w:p w:rsidR="00B8006D" w:rsidRPr="00B8006D" w:rsidRDefault="00B8006D" w:rsidP="009A0C63">
      <w:pPr>
        <w:tabs>
          <w:tab w:val="left" w:pos="284"/>
        </w:tabs>
        <w:spacing w:after="0" w:line="240" w:lineRule="auto"/>
        <w:jc w:val="both"/>
        <w:rPr>
          <w:rFonts w:ascii="Times New Roman" w:hAnsi="Times New Roman" w:cs="Times New Roman"/>
          <w:b/>
          <w:sz w:val="24"/>
          <w:szCs w:val="24"/>
        </w:rPr>
        <w:sectPr w:rsidR="00B8006D" w:rsidRPr="00B8006D" w:rsidSect="00C8031A">
          <w:type w:val="continuous"/>
          <w:pgSz w:w="11906" w:h="16383"/>
          <w:pgMar w:top="850" w:right="991" w:bottom="709" w:left="1134" w:header="720" w:footer="720" w:gutter="0"/>
          <w:cols w:space="720"/>
          <w:docGrid w:linePitch="299"/>
        </w:sectPr>
      </w:pP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bookmarkStart w:id="3" w:name="block-6972480"/>
      <w:bookmarkEnd w:id="2"/>
      <w:r w:rsidRPr="006E4EF4">
        <w:rPr>
          <w:rFonts w:ascii="Times New Roman" w:hAnsi="Times New Roman" w:cs="Times New Roman"/>
          <w:b/>
          <w:color w:val="000000"/>
          <w:sz w:val="24"/>
          <w:szCs w:val="24"/>
        </w:rPr>
        <w:lastRenderedPageBreak/>
        <w:t>ПЛАНИРУЕМЫЕ РЕЗУЛЬТАТЫ</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 xml:space="preserve">Изучение истории направлено на достижение </w:t>
      </w:r>
      <w:proofErr w:type="gramStart"/>
      <w:r w:rsidRPr="006E4EF4">
        <w:rPr>
          <w:rFonts w:ascii="Times New Roman" w:hAnsi="Times New Roman" w:cs="Times New Roman"/>
          <w:color w:val="000000"/>
          <w:sz w:val="24"/>
          <w:szCs w:val="24"/>
        </w:rPr>
        <w:t>обучающимися</w:t>
      </w:r>
      <w:proofErr w:type="gramEnd"/>
      <w:r w:rsidRPr="006E4EF4">
        <w:rPr>
          <w:rFonts w:ascii="Times New Roman" w:hAnsi="Times New Roman" w:cs="Times New Roman"/>
          <w:color w:val="000000"/>
          <w:sz w:val="24"/>
          <w:szCs w:val="24"/>
        </w:rPr>
        <w:t xml:space="preserve"> личностных, </w:t>
      </w:r>
      <w:proofErr w:type="spellStart"/>
      <w:r w:rsidRPr="006E4EF4">
        <w:rPr>
          <w:rFonts w:ascii="Times New Roman" w:hAnsi="Times New Roman" w:cs="Times New Roman"/>
          <w:color w:val="000000"/>
          <w:sz w:val="24"/>
          <w:szCs w:val="24"/>
        </w:rPr>
        <w:t>метапредметных</w:t>
      </w:r>
      <w:proofErr w:type="spellEnd"/>
      <w:r w:rsidRPr="006E4EF4">
        <w:rPr>
          <w:rFonts w:ascii="Times New Roman" w:hAnsi="Times New Roman" w:cs="Times New Roman"/>
          <w:color w:val="000000"/>
          <w:sz w:val="24"/>
          <w:szCs w:val="24"/>
        </w:rPr>
        <w:t xml:space="preserve"> и предметных результатов освоения учебного предмета.</w:t>
      </w:r>
    </w:p>
    <w:p w:rsidR="008005F7" w:rsidRPr="006E4EF4" w:rsidRDefault="008005F7" w:rsidP="009A0C63">
      <w:pPr>
        <w:tabs>
          <w:tab w:val="left" w:pos="284"/>
        </w:tabs>
        <w:spacing w:after="0" w:line="240" w:lineRule="auto"/>
        <w:jc w:val="both"/>
        <w:rPr>
          <w:rFonts w:ascii="Times New Roman" w:hAnsi="Times New Roman" w:cs="Times New Roman"/>
          <w:sz w:val="24"/>
          <w:szCs w:val="24"/>
        </w:rPr>
      </w:pP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ЛИЧНОСТНЫЕ РЕЗУЛЬТАТЫ</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 xml:space="preserve">К важнейшим </w:t>
      </w:r>
      <w:r w:rsidRPr="006E4EF4">
        <w:rPr>
          <w:rFonts w:ascii="Times New Roman" w:hAnsi="Times New Roman" w:cs="Times New Roman"/>
          <w:b/>
          <w:color w:val="000000"/>
          <w:sz w:val="24"/>
          <w:szCs w:val="24"/>
        </w:rPr>
        <w:t>личностным результатам</w:t>
      </w:r>
      <w:r w:rsidRPr="006E4EF4">
        <w:rPr>
          <w:rFonts w:ascii="Times New Roman" w:hAnsi="Times New Roman" w:cs="Times New Roman"/>
          <w:color w:val="000000"/>
          <w:sz w:val="24"/>
          <w:szCs w:val="24"/>
        </w:rPr>
        <w:t xml:space="preserve"> изучения истории в основной общеобразовательной школе в соответствии с требованиями ФГОС ООО (2021) относятся следующие убеждения и качества:</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i/>
          <w:color w:val="000000"/>
          <w:sz w:val="24"/>
          <w:szCs w:val="24"/>
        </w:rPr>
        <w:t>в сфере патриотического воспитания</w:t>
      </w:r>
      <w:r w:rsidRPr="006E4EF4">
        <w:rPr>
          <w:rFonts w:ascii="Times New Roman" w:hAnsi="Times New Roman" w:cs="Times New Roman"/>
          <w:color w:val="000000"/>
          <w:sz w:val="24"/>
          <w:szCs w:val="24"/>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proofErr w:type="gramStart"/>
      <w:r w:rsidRPr="006E4EF4">
        <w:rPr>
          <w:rFonts w:ascii="Times New Roman" w:hAnsi="Times New Roman" w:cs="Times New Roman"/>
          <w:b/>
          <w:i/>
          <w:color w:val="000000"/>
          <w:sz w:val="24"/>
          <w:szCs w:val="24"/>
        </w:rPr>
        <w:t>в сфере гражданского воспитания</w:t>
      </w:r>
      <w:r w:rsidRPr="006E4EF4">
        <w:rPr>
          <w:rFonts w:ascii="Times New Roman" w:hAnsi="Times New Roman" w:cs="Times New Roman"/>
          <w:color w:val="000000"/>
          <w:sz w:val="24"/>
          <w:szCs w:val="24"/>
        </w:rPr>
        <w:t>: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roofErr w:type="gramEnd"/>
    </w:p>
    <w:p w:rsidR="008005F7" w:rsidRPr="006E4EF4" w:rsidRDefault="0039343B" w:rsidP="009A0C63">
      <w:pPr>
        <w:tabs>
          <w:tab w:val="left" w:pos="284"/>
        </w:tabs>
        <w:spacing w:after="0" w:line="240" w:lineRule="auto"/>
        <w:jc w:val="both"/>
        <w:rPr>
          <w:rFonts w:ascii="Times New Roman" w:hAnsi="Times New Roman" w:cs="Times New Roman"/>
          <w:sz w:val="24"/>
          <w:szCs w:val="24"/>
        </w:rPr>
      </w:pPr>
      <w:proofErr w:type="gramStart"/>
      <w:r w:rsidRPr="006E4EF4">
        <w:rPr>
          <w:rFonts w:ascii="Times New Roman" w:hAnsi="Times New Roman" w:cs="Times New Roman"/>
          <w:b/>
          <w:i/>
          <w:color w:val="000000"/>
          <w:sz w:val="24"/>
          <w:szCs w:val="24"/>
        </w:rPr>
        <w:t>в духовно-нравственной сфере</w:t>
      </w:r>
      <w:r w:rsidRPr="006E4EF4">
        <w:rPr>
          <w:rFonts w:ascii="Times New Roman" w:hAnsi="Times New Roman" w:cs="Times New Roman"/>
          <w:color w:val="000000"/>
          <w:sz w:val="24"/>
          <w:szCs w:val="24"/>
        </w:rPr>
        <w:t>: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roofErr w:type="gramEnd"/>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i/>
          <w:color w:val="000000"/>
          <w:sz w:val="24"/>
          <w:szCs w:val="24"/>
        </w:rPr>
        <w:t>в понимании ценности научного познания</w:t>
      </w:r>
      <w:r w:rsidRPr="006E4EF4">
        <w:rPr>
          <w:rFonts w:ascii="Times New Roman" w:hAnsi="Times New Roman" w:cs="Times New Roman"/>
          <w:color w:val="000000"/>
          <w:sz w:val="24"/>
          <w:szCs w:val="24"/>
        </w:rPr>
        <w:t>: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i/>
          <w:color w:val="000000"/>
          <w:sz w:val="24"/>
          <w:szCs w:val="24"/>
        </w:rPr>
        <w:t>в сфере эстетического воспитания</w:t>
      </w:r>
      <w:r w:rsidRPr="006E4EF4">
        <w:rPr>
          <w:rFonts w:ascii="Times New Roman" w:hAnsi="Times New Roman" w:cs="Times New Roman"/>
          <w:color w:val="000000"/>
          <w:sz w:val="24"/>
          <w:szCs w:val="24"/>
        </w:rPr>
        <w:t>: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i/>
          <w:color w:val="000000"/>
          <w:sz w:val="24"/>
          <w:szCs w:val="24"/>
        </w:rPr>
        <w:t>в формировании ценностного отношения к жизни и здоровью</w:t>
      </w:r>
      <w:r w:rsidRPr="006E4EF4">
        <w:rPr>
          <w:rFonts w:ascii="Times New Roman" w:hAnsi="Times New Roman" w:cs="Times New Roman"/>
          <w:color w:val="000000"/>
          <w:sz w:val="24"/>
          <w:szCs w:val="24"/>
        </w:rPr>
        <w:t>: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i/>
          <w:color w:val="000000"/>
          <w:sz w:val="24"/>
          <w:szCs w:val="24"/>
        </w:rPr>
        <w:t>в сфере трудового воспитания</w:t>
      </w:r>
      <w:r w:rsidRPr="006E4EF4">
        <w:rPr>
          <w:rFonts w:ascii="Times New Roman" w:hAnsi="Times New Roman" w:cs="Times New Roman"/>
          <w:color w:val="000000"/>
          <w:sz w:val="24"/>
          <w:szCs w:val="24"/>
        </w:rPr>
        <w:t xml:space="preserve">: понимание на основе </w:t>
      </w:r>
      <w:proofErr w:type="gramStart"/>
      <w:r w:rsidRPr="006E4EF4">
        <w:rPr>
          <w:rFonts w:ascii="Times New Roman" w:hAnsi="Times New Roman" w:cs="Times New Roman"/>
          <w:color w:val="000000"/>
          <w:sz w:val="24"/>
          <w:szCs w:val="24"/>
        </w:rPr>
        <w:t>знания истории значения трудовой деятельности людей</w:t>
      </w:r>
      <w:proofErr w:type="gramEnd"/>
      <w:r w:rsidRPr="006E4EF4">
        <w:rPr>
          <w:rFonts w:ascii="Times New Roman" w:hAnsi="Times New Roman" w:cs="Times New Roman"/>
          <w:color w:val="000000"/>
          <w:sz w:val="24"/>
          <w:szCs w:val="24"/>
        </w:rPr>
        <w:t xml:space="preserve">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i/>
          <w:color w:val="000000"/>
          <w:sz w:val="24"/>
          <w:szCs w:val="24"/>
        </w:rPr>
        <w:t>в сфере экологического воспитания</w:t>
      </w:r>
      <w:r w:rsidRPr="006E4EF4">
        <w:rPr>
          <w:rFonts w:ascii="Times New Roman" w:hAnsi="Times New Roman" w:cs="Times New Roman"/>
          <w:color w:val="000000"/>
          <w:sz w:val="24"/>
          <w:szCs w:val="24"/>
        </w:rPr>
        <w:t>: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i/>
          <w:color w:val="000000"/>
          <w:sz w:val="24"/>
          <w:szCs w:val="24"/>
        </w:rPr>
        <w:t>в сфере адаптации к меняющимся условиям социальной и природной среды</w:t>
      </w:r>
      <w:r w:rsidRPr="006E4EF4">
        <w:rPr>
          <w:rFonts w:ascii="Times New Roman" w:hAnsi="Times New Roman" w:cs="Times New Roman"/>
          <w:color w:val="000000"/>
          <w:sz w:val="24"/>
          <w:szCs w:val="24"/>
        </w:rPr>
        <w:t>: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8005F7" w:rsidRPr="006E4EF4" w:rsidRDefault="008005F7" w:rsidP="009A0C63">
      <w:pPr>
        <w:tabs>
          <w:tab w:val="left" w:pos="284"/>
        </w:tabs>
        <w:spacing w:after="0" w:line="240" w:lineRule="auto"/>
        <w:jc w:val="both"/>
        <w:rPr>
          <w:rFonts w:ascii="Times New Roman" w:hAnsi="Times New Roman" w:cs="Times New Roman"/>
          <w:sz w:val="24"/>
          <w:szCs w:val="24"/>
        </w:rPr>
      </w:pP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МЕТАПРЕДМЕТНЫЕ РЕЗУЛЬТАТЫ</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proofErr w:type="spellStart"/>
      <w:r w:rsidRPr="006E4EF4">
        <w:rPr>
          <w:rFonts w:ascii="Times New Roman" w:hAnsi="Times New Roman" w:cs="Times New Roman"/>
          <w:b/>
          <w:color w:val="000000"/>
          <w:sz w:val="24"/>
          <w:szCs w:val="24"/>
        </w:rPr>
        <w:t>Метапредметные</w:t>
      </w:r>
      <w:proofErr w:type="spellEnd"/>
      <w:r w:rsidRPr="006E4EF4">
        <w:rPr>
          <w:rFonts w:ascii="Times New Roman" w:hAnsi="Times New Roman" w:cs="Times New Roman"/>
          <w:b/>
          <w:color w:val="000000"/>
          <w:sz w:val="24"/>
          <w:szCs w:val="24"/>
        </w:rPr>
        <w:t xml:space="preserve"> результаты</w:t>
      </w:r>
      <w:r w:rsidRPr="006E4EF4">
        <w:rPr>
          <w:rFonts w:ascii="Times New Roman" w:hAnsi="Times New Roman" w:cs="Times New Roman"/>
          <w:color w:val="000000"/>
          <w:sz w:val="24"/>
          <w:szCs w:val="24"/>
        </w:rPr>
        <w:t xml:space="preserve"> изучения истории в основной школе выражаются в следующих качествах и действиях.</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i/>
          <w:color w:val="000000"/>
          <w:sz w:val="24"/>
          <w:szCs w:val="24"/>
        </w:rPr>
        <w:t>В сфере универсальных учебных познавательных действий</w:t>
      </w:r>
      <w:r w:rsidRPr="006E4EF4">
        <w:rPr>
          <w:rFonts w:ascii="Times New Roman" w:hAnsi="Times New Roman" w:cs="Times New Roman"/>
          <w:color w:val="000000"/>
          <w:sz w:val="24"/>
          <w:szCs w:val="24"/>
        </w:rPr>
        <w:t>:</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u w:val="single"/>
        </w:rPr>
        <w:t>владение базовыми логическими действиями</w:t>
      </w:r>
      <w:r w:rsidRPr="006E4EF4">
        <w:rPr>
          <w:rFonts w:ascii="Times New Roman" w:hAnsi="Times New Roman" w:cs="Times New Roman"/>
          <w:color w:val="000000"/>
          <w:sz w:val="24"/>
          <w:szCs w:val="24"/>
        </w:rPr>
        <w:t>: систематизировать и обобщать исторические факты (в форме таблиц, схем); выявлять характерные признаки исторических явлений; раскрывать причинно-следственные связи событий; сравнивать события, ситуации, выявляя общие черты и различия; формулировать и обосновывать выводы;</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proofErr w:type="gramStart"/>
      <w:r w:rsidRPr="006E4EF4">
        <w:rPr>
          <w:rFonts w:ascii="Times New Roman" w:hAnsi="Times New Roman" w:cs="Times New Roman"/>
          <w:color w:val="000000"/>
          <w:sz w:val="24"/>
          <w:szCs w:val="24"/>
          <w:u w:val="single"/>
        </w:rPr>
        <w:t>владение базовыми исследовательскими действиями</w:t>
      </w:r>
      <w:r w:rsidRPr="006E4EF4">
        <w:rPr>
          <w:rFonts w:ascii="Times New Roman" w:hAnsi="Times New Roman" w:cs="Times New Roman"/>
          <w:color w:val="000000"/>
          <w:sz w:val="24"/>
          <w:szCs w:val="24"/>
        </w:rPr>
        <w:t>: определять познавательную задачу; намечать путь ее решения и осуществлять подбор исторического материала, объекта; систематизировать и анализировать исторические факты, осуществлять реконструкцию исторических событий; соотносить полученный результат с имеющимся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w:t>
      </w:r>
      <w:proofErr w:type="gramEnd"/>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u w:val="single"/>
        </w:rPr>
        <w:t>работа с информацией</w:t>
      </w:r>
      <w:r w:rsidRPr="006E4EF4">
        <w:rPr>
          <w:rFonts w:ascii="Times New Roman" w:hAnsi="Times New Roman" w:cs="Times New Roman"/>
          <w:color w:val="000000"/>
          <w:sz w:val="24"/>
          <w:szCs w:val="24"/>
        </w:rPr>
        <w:t xml:space="preserve">: осуществлять анализ учебной и </w:t>
      </w:r>
      <w:proofErr w:type="spellStart"/>
      <w:r w:rsidRPr="006E4EF4">
        <w:rPr>
          <w:rFonts w:ascii="Times New Roman" w:hAnsi="Times New Roman" w:cs="Times New Roman"/>
          <w:color w:val="000000"/>
          <w:sz w:val="24"/>
          <w:szCs w:val="24"/>
        </w:rPr>
        <w:t>внеучебной</w:t>
      </w:r>
      <w:proofErr w:type="spellEnd"/>
      <w:r w:rsidRPr="006E4EF4">
        <w:rPr>
          <w:rFonts w:ascii="Times New Roman" w:hAnsi="Times New Roman" w:cs="Times New Roman"/>
          <w:color w:val="000000"/>
          <w:sz w:val="24"/>
          <w:szCs w:val="24"/>
        </w:rPr>
        <w:t xml:space="preserve"> исторической информации (учебник, тексты исторических источников, научно-популярная литература, </w:t>
      </w:r>
      <w:proofErr w:type="spellStart"/>
      <w:r w:rsidRPr="006E4EF4">
        <w:rPr>
          <w:rFonts w:ascii="Times New Roman" w:hAnsi="Times New Roman" w:cs="Times New Roman"/>
          <w:color w:val="000000"/>
          <w:sz w:val="24"/>
          <w:szCs w:val="24"/>
        </w:rPr>
        <w:t>интернет-ресурсы</w:t>
      </w:r>
      <w:proofErr w:type="spellEnd"/>
      <w:r w:rsidRPr="006E4EF4">
        <w:rPr>
          <w:rFonts w:ascii="Times New Roman" w:hAnsi="Times New Roman" w:cs="Times New Roman"/>
          <w:color w:val="000000"/>
          <w:sz w:val="24"/>
          <w:szCs w:val="24"/>
        </w:rPr>
        <w:t xml:space="preserve"> и др.) – извлекать информацию из источника; различать виды источников исторической информации; 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i/>
          <w:color w:val="000000"/>
          <w:sz w:val="24"/>
          <w:szCs w:val="24"/>
        </w:rPr>
        <w:t>В сфере универсальных учебных коммуникативных действий</w:t>
      </w:r>
      <w:r w:rsidRPr="006E4EF4">
        <w:rPr>
          <w:rFonts w:ascii="Times New Roman" w:hAnsi="Times New Roman" w:cs="Times New Roman"/>
          <w:color w:val="000000"/>
          <w:sz w:val="24"/>
          <w:szCs w:val="24"/>
        </w:rPr>
        <w:t>:</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proofErr w:type="gramStart"/>
      <w:r w:rsidRPr="006E4EF4">
        <w:rPr>
          <w:rFonts w:ascii="Times New Roman" w:hAnsi="Times New Roman" w:cs="Times New Roman"/>
          <w:b/>
          <w:color w:val="000000"/>
          <w:sz w:val="24"/>
          <w:szCs w:val="24"/>
        </w:rPr>
        <w:t>общение</w:t>
      </w:r>
      <w:r w:rsidRPr="006E4EF4">
        <w:rPr>
          <w:rFonts w:ascii="Times New Roman" w:hAnsi="Times New Roman" w:cs="Times New Roman"/>
          <w:color w:val="000000"/>
          <w:sz w:val="24"/>
          <w:szCs w:val="24"/>
        </w:rPr>
        <w:t>: представлять особенности взаимодействия людей в исторических обществах и современном мире; участвовать в обсуждении событий и личностей прошлого, раскрывать различие и сходство высказываемых оценок; выражать и аргументировать свою точку зрения в устном высказывании, письменном тексте; 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roofErr w:type="gramEnd"/>
    </w:p>
    <w:p w:rsidR="008005F7" w:rsidRPr="006E4EF4" w:rsidRDefault="0039343B" w:rsidP="009A0C63">
      <w:pPr>
        <w:tabs>
          <w:tab w:val="left" w:pos="284"/>
        </w:tabs>
        <w:spacing w:after="0" w:line="240" w:lineRule="auto"/>
        <w:jc w:val="both"/>
        <w:rPr>
          <w:rFonts w:ascii="Times New Roman" w:hAnsi="Times New Roman" w:cs="Times New Roman"/>
          <w:sz w:val="24"/>
          <w:szCs w:val="24"/>
        </w:rPr>
      </w:pPr>
      <w:proofErr w:type="gramStart"/>
      <w:r w:rsidRPr="006E4EF4">
        <w:rPr>
          <w:rFonts w:ascii="Times New Roman" w:hAnsi="Times New Roman" w:cs="Times New Roman"/>
          <w:b/>
          <w:color w:val="000000"/>
          <w:sz w:val="24"/>
          <w:szCs w:val="24"/>
        </w:rPr>
        <w:t>осуществление совместной деятельности</w:t>
      </w:r>
      <w:r w:rsidRPr="006E4EF4">
        <w:rPr>
          <w:rFonts w:ascii="Times New Roman" w:hAnsi="Times New Roman" w:cs="Times New Roman"/>
          <w:color w:val="000000"/>
          <w:sz w:val="24"/>
          <w:szCs w:val="24"/>
        </w:rPr>
        <w:t>: осознавать на основе исторических примеров значение совместной работы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 на региональном материале; определять свое участие в общей работе и координировать свои действия с другими членами команды; оценивать полученные результаты и свой вклад в общую работу.</w:t>
      </w:r>
      <w:proofErr w:type="gramEnd"/>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i/>
          <w:color w:val="000000"/>
          <w:sz w:val="24"/>
          <w:szCs w:val="24"/>
        </w:rPr>
        <w:t>В сфере универсальных учебных регулятивных действий</w:t>
      </w:r>
      <w:r w:rsidRPr="006E4EF4">
        <w:rPr>
          <w:rFonts w:ascii="Times New Roman" w:hAnsi="Times New Roman" w:cs="Times New Roman"/>
          <w:color w:val="000000"/>
          <w:sz w:val="24"/>
          <w:szCs w:val="24"/>
        </w:rPr>
        <w:t>:</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владение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владение приемами самоконтроля – осуществление самоконтроля, рефлексии и самооценки полученных результатов; способность вносить коррективы в свою работу с учетом установленных ошибок, возникших трудностей.</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i/>
          <w:color w:val="000000"/>
          <w:sz w:val="24"/>
          <w:szCs w:val="24"/>
        </w:rPr>
        <w:t>В сфере эмоционального интеллекта, понимания себя и других</w:t>
      </w:r>
      <w:r w:rsidRPr="006E4EF4">
        <w:rPr>
          <w:rFonts w:ascii="Times New Roman" w:hAnsi="Times New Roman" w:cs="Times New Roman"/>
          <w:color w:val="000000"/>
          <w:sz w:val="24"/>
          <w:szCs w:val="24"/>
        </w:rPr>
        <w:t>:</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выявлять на примерах исторических ситуаций роль эмоций в отношениях между людьми;</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ставить себя на место другого человека, понимать мотивы действий другого (в исторических ситуациях и окружающей действительности);</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color w:val="000000"/>
          <w:sz w:val="24"/>
          <w:szCs w:val="24"/>
        </w:rPr>
        <w:t>регулировать способ выражения своих эмоций с учетом позиций и мнений других участников общения.</w:t>
      </w:r>
    </w:p>
    <w:p w:rsidR="008005F7" w:rsidRPr="006E4EF4" w:rsidRDefault="0039343B" w:rsidP="009A0C63">
      <w:pPr>
        <w:tabs>
          <w:tab w:val="left" w:pos="284"/>
        </w:tabs>
        <w:spacing w:after="0" w:line="240" w:lineRule="auto"/>
        <w:jc w:val="both"/>
        <w:rPr>
          <w:rFonts w:ascii="Times New Roman" w:hAnsi="Times New Roman" w:cs="Times New Roman"/>
          <w:sz w:val="24"/>
          <w:szCs w:val="24"/>
        </w:rPr>
      </w:pPr>
      <w:r w:rsidRPr="006E4EF4">
        <w:rPr>
          <w:rFonts w:ascii="Times New Roman" w:hAnsi="Times New Roman" w:cs="Times New Roman"/>
          <w:b/>
          <w:color w:val="000000"/>
          <w:sz w:val="24"/>
          <w:szCs w:val="24"/>
        </w:rPr>
        <w:t>ПРЕДМЕТНЫЕ РЕЗУЛЬТАТЫ</w:t>
      </w:r>
    </w:p>
    <w:p w:rsidR="00220CA2" w:rsidRPr="00220CA2" w:rsidRDefault="00220CA2" w:rsidP="00220CA2">
      <w:pPr>
        <w:tabs>
          <w:tab w:val="left" w:pos="284"/>
        </w:tabs>
        <w:spacing w:after="0" w:line="240" w:lineRule="auto"/>
        <w:jc w:val="both"/>
        <w:rPr>
          <w:rFonts w:ascii="Times New Roman" w:hAnsi="Times New Roman" w:cs="Times New Roman"/>
          <w:sz w:val="24"/>
          <w:szCs w:val="24"/>
        </w:rPr>
      </w:pPr>
      <w:r w:rsidRPr="00220CA2">
        <w:rPr>
          <w:rFonts w:ascii="Times New Roman" w:hAnsi="Times New Roman" w:cs="Times New Roman"/>
          <w:sz w:val="24"/>
          <w:szCs w:val="24"/>
        </w:rPr>
        <w:t xml:space="preserve">Предметные результаты изучения истории в 5 - 10 классах представлены в виде общего перечня для курсов отечественной и всеобщей истории, что должно способствовать углублению содержательных связей двух курсов, выстраиванию единой линии развития познавательной деятельности учащихся. Названные ниже результаты формируются в работе </w:t>
      </w:r>
      <w:r w:rsidRPr="00220CA2">
        <w:rPr>
          <w:rFonts w:ascii="Times New Roman" w:hAnsi="Times New Roman" w:cs="Times New Roman"/>
          <w:sz w:val="24"/>
          <w:szCs w:val="24"/>
        </w:rPr>
        <w:lastRenderedPageBreak/>
        <w:t>с комплексом учебных пособий: учебниками, настенными и электронными картами и атласами, хрестоматиями и другими.</w:t>
      </w:r>
    </w:p>
    <w:p w:rsidR="00220CA2" w:rsidRPr="00B8006D" w:rsidRDefault="00220CA2" w:rsidP="00B8006D">
      <w:pPr>
        <w:tabs>
          <w:tab w:val="left" w:pos="284"/>
        </w:tabs>
        <w:spacing w:after="0" w:line="240" w:lineRule="auto"/>
        <w:jc w:val="both"/>
        <w:rPr>
          <w:rFonts w:ascii="Times New Roman" w:hAnsi="Times New Roman" w:cs="Times New Roman"/>
          <w:b/>
          <w:sz w:val="24"/>
          <w:szCs w:val="24"/>
        </w:rPr>
      </w:pPr>
      <w:r w:rsidRPr="00B8006D">
        <w:rPr>
          <w:rFonts w:ascii="Times New Roman" w:hAnsi="Times New Roman" w:cs="Times New Roman"/>
          <w:b/>
          <w:sz w:val="24"/>
          <w:szCs w:val="24"/>
        </w:rPr>
        <w:t>Предметные результаты изучения истории в 5 классе.</w:t>
      </w:r>
    </w:p>
    <w:p w:rsidR="00220CA2" w:rsidRPr="00B8006D" w:rsidRDefault="00220CA2" w:rsidP="00B8006D">
      <w:pPr>
        <w:tabs>
          <w:tab w:val="left" w:pos="284"/>
        </w:tabs>
        <w:spacing w:after="0" w:line="240" w:lineRule="auto"/>
        <w:jc w:val="both"/>
        <w:rPr>
          <w:rFonts w:ascii="Times New Roman" w:hAnsi="Times New Roman" w:cs="Times New Roman"/>
          <w:b/>
          <w:sz w:val="24"/>
          <w:szCs w:val="24"/>
        </w:rPr>
      </w:pPr>
      <w:r w:rsidRPr="00B8006D">
        <w:rPr>
          <w:rFonts w:ascii="Times New Roman" w:hAnsi="Times New Roman" w:cs="Times New Roman"/>
          <w:b/>
          <w:sz w:val="24"/>
          <w:szCs w:val="24"/>
        </w:rPr>
        <w:t>Знание хронологии, работа с хронологией:</w:t>
      </w:r>
    </w:p>
    <w:p w:rsidR="00220CA2" w:rsidRPr="00B8006D" w:rsidRDefault="00220CA2" w:rsidP="00A66F20">
      <w:pPr>
        <w:pStyle w:val="ae"/>
        <w:numPr>
          <w:ilvl w:val="0"/>
          <w:numId w:val="24"/>
        </w:numPr>
        <w:tabs>
          <w:tab w:val="left" w:pos="142"/>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объяснять смысл основных хронологических понятий (век, тысячелетие, до нашей эры, наша эра);</w:t>
      </w:r>
    </w:p>
    <w:p w:rsidR="00220CA2" w:rsidRPr="00B8006D" w:rsidRDefault="00220CA2" w:rsidP="00A66F20">
      <w:pPr>
        <w:pStyle w:val="ae"/>
        <w:numPr>
          <w:ilvl w:val="0"/>
          <w:numId w:val="24"/>
        </w:numPr>
        <w:tabs>
          <w:tab w:val="left" w:pos="142"/>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называть даты важнейших событий истории Древнего мира; по дате устанавливать принадлежность события к веку, тысячелетию;</w:t>
      </w:r>
    </w:p>
    <w:p w:rsidR="00220CA2" w:rsidRPr="00B8006D" w:rsidRDefault="00220CA2" w:rsidP="00A66F20">
      <w:pPr>
        <w:pStyle w:val="ae"/>
        <w:numPr>
          <w:ilvl w:val="0"/>
          <w:numId w:val="24"/>
        </w:numPr>
        <w:tabs>
          <w:tab w:val="left" w:pos="142"/>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определять длительность и последовательность событий, периодов истории Древнего мира, вести счет лет до нашей эры и нашей эры.</w:t>
      </w:r>
    </w:p>
    <w:p w:rsidR="00220CA2" w:rsidRPr="00B8006D" w:rsidRDefault="00220CA2" w:rsidP="00B8006D">
      <w:pPr>
        <w:tabs>
          <w:tab w:val="left" w:pos="284"/>
        </w:tabs>
        <w:spacing w:after="0" w:line="240" w:lineRule="auto"/>
        <w:jc w:val="both"/>
        <w:rPr>
          <w:rFonts w:ascii="Times New Roman" w:hAnsi="Times New Roman" w:cs="Times New Roman"/>
          <w:b/>
          <w:sz w:val="24"/>
          <w:szCs w:val="24"/>
        </w:rPr>
      </w:pPr>
      <w:r w:rsidRPr="00B8006D">
        <w:rPr>
          <w:rFonts w:ascii="Times New Roman" w:hAnsi="Times New Roman" w:cs="Times New Roman"/>
          <w:b/>
          <w:sz w:val="24"/>
          <w:szCs w:val="24"/>
        </w:rPr>
        <w:t>Знание исторических фактов, работа с фактами:</w:t>
      </w:r>
    </w:p>
    <w:p w:rsidR="00220CA2" w:rsidRPr="00B8006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указывать (называть) место, обстоятельства, участников, результаты важнейших событий истории Древнего мира;</w:t>
      </w:r>
    </w:p>
    <w:p w:rsidR="00220CA2" w:rsidRPr="00B8006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группировать, систематизировать факты по заданному признаку.</w:t>
      </w:r>
    </w:p>
    <w:p w:rsidR="00220CA2" w:rsidRPr="00B8006D" w:rsidRDefault="00220CA2" w:rsidP="00B8006D">
      <w:pPr>
        <w:tabs>
          <w:tab w:val="left" w:pos="284"/>
        </w:tabs>
        <w:spacing w:after="0" w:line="240" w:lineRule="auto"/>
        <w:jc w:val="both"/>
        <w:rPr>
          <w:rFonts w:ascii="Times New Roman" w:hAnsi="Times New Roman" w:cs="Times New Roman"/>
          <w:b/>
          <w:sz w:val="24"/>
          <w:szCs w:val="24"/>
        </w:rPr>
      </w:pPr>
      <w:r w:rsidRPr="00B8006D">
        <w:rPr>
          <w:rFonts w:ascii="Times New Roman" w:hAnsi="Times New Roman" w:cs="Times New Roman"/>
          <w:b/>
          <w:sz w:val="24"/>
          <w:szCs w:val="24"/>
        </w:rPr>
        <w:t>Работа с исторической картой:</w:t>
      </w:r>
    </w:p>
    <w:p w:rsidR="00220CA2" w:rsidRPr="00B8006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220CA2" w:rsidRPr="00B8006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устанавливать на основе картографических сведений связь между условиями среды обитания людей и их занятиями.</w:t>
      </w:r>
    </w:p>
    <w:p w:rsidR="00220CA2" w:rsidRPr="00B8006D" w:rsidRDefault="00220CA2" w:rsidP="00B8006D">
      <w:pPr>
        <w:tabs>
          <w:tab w:val="left" w:pos="284"/>
        </w:tabs>
        <w:spacing w:after="0" w:line="240" w:lineRule="auto"/>
        <w:jc w:val="both"/>
        <w:rPr>
          <w:rFonts w:ascii="Times New Roman" w:hAnsi="Times New Roman" w:cs="Times New Roman"/>
          <w:b/>
          <w:sz w:val="24"/>
          <w:szCs w:val="24"/>
        </w:rPr>
      </w:pPr>
      <w:r w:rsidRPr="00B8006D">
        <w:rPr>
          <w:rFonts w:ascii="Times New Roman" w:hAnsi="Times New Roman" w:cs="Times New Roman"/>
          <w:b/>
          <w:sz w:val="24"/>
          <w:szCs w:val="24"/>
        </w:rPr>
        <w:t>Работа с историческими источниками:</w:t>
      </w:r>
    </w:p>
    <w:p w:rsidR="00220CA2" w:rsidRPr="00B8006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называть и различать основные типы исторических источников (письменные, визуальные, вещественные), приводить примеры источников разных типов;</w:t>
      </w:r>
    </w:p>
    <w:p w:rsidR="00220CA2" w:rsidRPr="00B8006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различать памятники культуры изучаемой эпохи и источники, созданные в последующие эпохи, приводить примеры;</w:t>
      </w:r>
    </w:p>
    <w:p w:rsidR="00220CA2" w:rsidRPr="00B8006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 xml:space="preserve">извлекать из письменного источника исторические факты (имена, названия событий, даты и </w:t>
      </w:r>
      <w:proofErr w:type="gramStart"/>
      <w:r w:rsidRPr="00B8006D">
        <w:rPr>
          <w:rFonts w:ascii="Times New Roman" w:hAnsi="Times New Roman" w:cs="Times New Roman"/>
          <w:sz w:val="24"/>
          <w:szCs w:val="24"/>
        </w:rPr>
        <w:t>другое</w:t>
      </w:r>
      <w:proofErr w:type="gramEnd"/>
      <w:r w:rsidRPr="00B8006D">
        <w:rPr>
          <w:rFonts w:ascii="Times New Roman" w:hAnsi="Times New Roman" w:cs="Times New Roman"/>
          <w:sz w:val="24"/>
          <w:szCs w:val="24"/>
        </w:rPr>
        <w:t>); находить в визуальных памятниках изучаемой эпохи ключевые знаки, символы; раскрывать смысл (главную идею) высказывания, изображения.</w:t>
      </w:r>
    </w:p>
    <w:p w:rsidR="00B8006D" w:rsidRDefault="00220CA2" w:rsidP="00B8006D">
      <w:pPr>
        <w:tabs>
          <w:tab w:val="left" w:pos="284"/>
        </w:tabs>
        <w:spacing w:after="0" w:line="240" w:lineRule="auto"/>
        <w:jc w:val="both"/>
        <w:rPr>
          <w:rFonts w:ascii="Times New Roman" w:hAnsi="Times New Roman" w:cs="Times New Roman"/>
          <w:sz w:val="24"/>
          <w:szCs w:val="24"/>
        </w:rPr>
      </w:pPr>
      <w:r w:rsidRPr="00B8006D">
        <w:rPr>
          <w:rFonts w:ascii="Times New Roman" w:hAnsi="Times New Roman" w:cs="Times New Roman"/>
          <w:b/>
          <w:sz w:val="24"/>
          <w:szCs w:val="24"/>
        </w:rPr>
        <w:t>Историческое описание (реконструкция)</w:t>
      </w:r>
      <w:r w:rsidRPr="00220CA2">
        <w:rPr>
          <w:rFonts w:ascii="Times New Roman" w:hAnsi="Times New Roman" w:cs="Times New Roman"/>
          <w:sz w:val="24"/>
          <w:szCs w:val="24"/>
        </w:rPr>
        <w:t>:</w:t>
      </w:r>
    </w:p>
    <w:p w:rsidR="00220CA2" w:rsidRPr="00B8006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характеризовать условия жизни людей в древности;</w:t>
      </w:r>
    </w:p>
    <w:p w:rsidR="00220CA2" w:rsidRPr="00B8006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рассказывать о значительных событиях древней истории, их участниках; рассказывать об исторических личностях Древнего мира (ключевых моментах их биографии, роли в исторических событиях);</w:t>
      </w:r>
    </w:p>
    <w:p w:rsidR="00220CA2" w:rsidRPr="00B8006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давать краткое описание памятников культуры эпохи первобытности и древнейших цивилизаций.</w:t>
      </w:r>
    </w:p>
    <w:p w:rsidR="00B8006D" w:rsidRDefault="00220CA2" w:rsidP="00AC4B4D">
      <w:pPr>
        <w:tabs>
          <w:tab w:val="left" w:pos="284"/>
        </w:tabs>
        <w:spacing w:after="0" w:line="240" w:lineRule="auto"/>
        <w:jc w:val="both"/>
        <w:rPr>
          <w:rFonts w:ascii="Times New Roman" w:hAnsi="Times New Roman" w:cs="Times New Roman"/>
          <w:sz w:val="24"/>
          <w:szCs w:val="24"/>
        </w:rPr>
      </w:pPr>
      <w:r w:rsidRPr="00B8006D">
        <w:rPr>
          <w:rFonts w:ascii="Times New Roman" w:hAnsi="Times New Roman" w:cs="Times New Roman"/>
          <w:b/>
          <w:sz w:val="24"/>
          <w:szCs w:val="24"/>
        </w:rPr>
        <w:t>Анализ, объяснение исторических событий, явлений:</w:t>
      </w:r>
    </w:p>
    <w:p w:rsidR="00220CA2" w:rsidRPr="00B8006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раскрывать существенные черты: а) государственного устройства древних обществ; б) положения основных групп населения; в) религиозных верований людей в древности;</w:t>
      </w:r>
    </w:p>
    <w:p w:rsidR="00220CA2" w:rsidRPr="00B8006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сравнивать исторические явления, определять их общие черты; иллюстрировать общие явления, черты конкретными примерами;</w:t>
      </w:r>
    </w:p>
    <w:p w:rsidR="00220CA2" w:rsidRPr="00B8006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объяснять причины и следствия важнейших событий древней истории.</w:t>
      </w:r>
    </w:p>
    <w:p w:rsidR="00220CA2" w:rsidRPr="00B8006D" w:rsidRDefault="00220CA2" w:rsidP="00AC4B4D">
      <w:pPr>
        <w:tabs>
          <w:tab w:val="left" w:pos="284"/>
        </w:tabs>
        <w:spacing w:after="0" w:line="240" w:lineRule="auto"/>
        <w:jc w:val="both"/>
        <w:rPr>
          <w:rFonts w:ascii="Times New Roman" w:hAnsi="Times New Roman" w:cs="Times New Roman"/>
          <w:b/>
          <w:sz w:val="24"/>
          <w:szCs w:val="24"/>
        </w:rPr>
      </w:pPr>
      <w:r w:rsidRPr="00B8006D">
        <w:rPr>
          <w:rFonts w:ascii="Times New Roman" w:hAnsi="Times New Roman" w:cs="Times New Roman"/>
          <w:b/>
          <w:sz w:val="24"/>
          <w:szCs w:val="24"/>
        </w:rPr>
        <w:t>Рассмотрение исторических версий и оценок, определение своего отношения к наиболее значимым событиям и личностям прошлого:</w:t>
      </w:r>
    </w:p>
    <w:p w:rsidR="00220CA2" w:rsidRPr="00B8006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излагать оценки наиболее значительных событий и личностей древней истории, приводимые в учебной литературе;</w:t>
      </w:r>
    </w:p>
    <w:p w:rsidR="00220CA2" w:rsidRPr="00B8006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высказывать на уровне эмоциональных оценок отношение к поступкам людей прошлого, к памятникам культуры.</w:t>
      </w:r>
    </w:p>
    <w:p w:rsidR="00220CA2" w:rsidRPr="00B8006D" w:rsidRDefault="00220CA2" w:rsidP="00AC4B4D">
      <w:pPr>
        <w:tabs>
          <w:tab w:val="left" w:pos="284"/>
        </w:tabs>
        <w:spacing w:after="0" w:line="240" w:lineRule="auto"/>
        <w:jc w:val="both"/>
        <w:rPr>
          <w:rFonts w:ascii="Times New Roman" w:hAnsi="Times New Roman" w:cs="Times New Roman"/>
          <w:b/>
          <w:sz w:val="24"/>
          <w:szCs w:val="24"/>
        </w:rPr>
      </w:pPr>
      <w:r w:rsidRPr="00B8006D">
        <w:rPr>
          <w:rFonts w:ascii="Times New Roman" w:hAnsi="Times New Roman" w:cs="Times New Roman"/>
          <w:b/>
          <w:sz w:val="24"/>
          <w:szCs w:val="24"/>
        </w:rPr>
        <w:t>Применение исторических знаний:</w:t>
      </w:r>
    </w:p>
    <w:p w:rsidR="00220CA2" w:rsidRPr="00B8006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t>раскрывать значение памятников древней истории и культуры, необходимость сохранения их в современном мире;</w:t>
      </w:r>
    </w:p>
    <w:p w:rsidR="00220CA2" w:rsidRPr="00B8006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B8006D">
        <w:rPr>
          <w:rFonts w:ascii="Times New Roman" w:hAnsi="Times New Roman" w:cs="Times New Roman"/>
          <w:sz w:val="24"/>
          <w:szCs w:val="24"/>
        </w:rPr>
        <w:lastRenderedPageBreak/>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 презентации.</w:t>
      </w:r>
    </w:p>
    <w:p w:rsidR="00220CA2" w:rsidRPr="00AC4B4D" w:rsidRDefault="00220CA2" w:rsidP="00AC4B4D">
      <w:pPr>
        <w:tabs>
          <w:tab w:val="left" w:pos="284"/>
        </w:tabs>
        <w:spacing w:after="0" w:line="240" w:lineRule="auto"/>
        <w:jc w:val="both"/>
        <w:rPr>
          <w:rFonts w:ascii="Times New Roman" w:hAnsi="Times New Roman" w:cs="Times New Roman"/>
          <w:b/>
          <w:sz w:val="24"/>
          <w:szCs w:val="24"/>
        </w:rPr>
      </w:pPr>
      <w:r w:rsidRPr="00AC4B4D">
        <w:rPr>
          <w:rFonts w:ascii="Times New Roman" w:hAnsi="Times New Roman" w:cs="Times New Roman"/>
          <w:b/>
          <w:sz w:val="24"/>
          <w:szCs w:val="24"/>
        </w:rPr>
        <w:t>Предметные результаты изучения истории в 6 классе.</w:t>
      </w:r>
    </w:p>
    <w:p w:rsidR="00220CA2" w:rsidRPr="00AC4B4D" w:rsidRDefault="00220CA2" w:rsidP="00AC4B4D">
      <w:pPr>
        <w:tabs>
          <w:tab w:val="left" w:pos="284"/>
        </w:tabs>
        <w:spacing w:after="0" w:line="240" w:lineRule="auto"/>
        <w:jc w:val="both"/>
        <w:rPr>
          <w:rFonts w:ascii="Times New Roman" w:hAnsi="Times New Roman" w:cs="Times New Roman"/>
          <w:b/>
          <w:sz w:val="24"/>
          <w:szCs w:val="24"/>
        </w:rPr>
      </w:pPr>
      <w:r w:rsidRPr="00AC4B4D">
        <w:rPr>
          <w:rFonts w:ascii="Times New Roman" w:hAnsi="Times New Roman" w:cs="Times New Roman"/>
          <w:b/>
          <w:sz w:val="24"/>
          <w:szCs w:val="24"/>
        </w:rPr>
        <w:t>Знание хронологии, работа с хронологией:</w:t>
      </w:r>
    </w:p>
    <w:p w:rsidR="00220CA2" w:rsidRPr="00AC4B4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называть даты важнейших событий Средневековья, определять их принадлежность к веку, историческому периоду;</w:t>
      </w:r>
    </w:p>
    <w:p w:rsidR="00220CA2" w:rsidRPr="00AC4B4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220CA2" w:rsidRPr="00AC4B4D" w:rsidRDefault="00220CA2" w:rsidP="00A66F20">
      <w:pPr>
        <w:pStyle w:val="ae"/>
        <w:numPr>
          <w:ilvl w:val="0"/>
          <w:numId w:val="24"/>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устанавливать длительность и синхронность событий истории Руси и всеобщей истории.</w:t>
      </w:r>
    </w:p>
    <w:p w:rsidR="00220CA2" w:rsidRPr="00AC4B4D" w:rsidRDefault="00220CA2" w:rsidP="00AC4B4D">
      <w:pPr>
        <w:tabs>
          <w:tab w:val="left" w:pos="284"/>
        </w:tabs>
        <w:spacing w:after="0" w:line="240" w:lineRule="auto"/>
        <w:jc w:val="both"/>
        <w:rPr>
          <w:rFonts w:ascii="Times New Roman" w:hAnsi="Times New Roman" w:cs="Times New Roman"/>
          <w:b/>
          <w:sz w:val="24"/>
          <w:szCs w:val="24"/>
        </w:rPr>
      </w:pPr>
      <w:r w:rsidRPr="00AC4B4D">
        <w:rPr>
          <w:rFonts w:ascii="Times New Roman" w:hAnsi="Times New Roman" w:cs="Times New Roman"/>
          <w:b/>
          <w:sz w:val="24"/>
          <w:szCs w:val="24"/>
        </w:rPr>
        <w:t>Знание исторических фактов, работа с фактами:</w:t>
      </w:r>
    </w:p>
    <w:p w:rsidR="00220CA2" w:rsidRPr="00AC4B4D" w:rsidRDefault="00220CA2" w:rsidP="00A66F20">
      <w:pPr>
        <w:pStyle w:val="ae"/>
        <w:numPr>
          <w:ilvl w:val="0"/>
          <w:numId w:val="25"/>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указывать (называть) место, обстоятельства, участников, результаты важнейших событий отечественной и всеобщей истории эпохи Средневековья;</w:t>
      </w:r>
    </w:p>
    <w:p w:rsidR="00220CA2" w:rsidRPr="00AC4B4D" w:rsidRDefault="00220CA2" w:rsidP="00A66F20">
      <w:pPr>
        <w:pStyle w:val="ae"/>
        <w:numPr>
          <w:ilvl w:val="0"/>
          <w:numId w:val="25"/>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группировать, систематизировать факты по заданному признаку (составление систематических таблиц).</w:t>
      </w:r>
    </w:p>
    <w:p w:rsidR="00220CA2" w:rsidRPr="00AC4B4D" w:rsidRDefault="00220CA2" w:rsidP="00AC4B4D">
      <w:pPr>
        <w:tabs>
          <w:tab w:val="left" w:pos="284"/>
        </w:tabs>
        <w:spacing w:after="0" w:line="240" w:lineRule="auto"/>
        <w:jc w:val="both"/>
        <w:rPr>
          <w:rFonts w:ascii="Times New Roman" w:hAnsi="Times New Roman" w:cs="Times New Roman"/>
          <w:b/>
          <w:sz w:val="24"/>
          <w:szCs w:val="24"/>
        </w:rPr>
      </w:pPr>
      <w:r w:rsidRPr="00AC4B4D">
        <w:rPr>
          <w:rFonts w:ascii="Times New Roman" w:hAnsi="Times New Roman" w:cs="Times New Roman"/>
          <w:b/>
          <w:sz w:val="24"/>
          <w:szCs w:val="24"/>
        </w:rPr>
        <w:t>Работа с исторической картой:</w:t>
      </w:r>
    </w:p>
    <w:p w:rsidR="00220CA2" w:rsidRPr="00AC4B4D" w:rsidRDefault="00220CA2" w:rsidP="00A66F20">
      <w:pPr>
        <w:pStyle w:val="ae"/>
        <w:numPr>
          <w:ilvl w:val="0"/>
          <w:numId w:val="26"/>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находить и показывать на карте исторические объекты, используя легенду карты; давать словесное описание их местоположения;</w:t>
      </w:r>
    </w:p>
    <w:p w:rsidR="00220CA2" w:rsidRPr="00AC4B4D" w:rsidRDefault="00220CA2" w:rsidP="00A66F20">
      <w:pPr>
        <w:pStyle w:val="ae"/>
        <w:numPr>
          <w:ilvl w:val="0"/>
          <w:numId w:val="26"/>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извлекать из карты информацию о территории, экономических и культурных центрах Руси и других госуда</w:t>
      </w:r>
      <w:proofErr w:type="gramStart"/>
      <w:r w:rsidRPr="00AC4B4D">
        <w:rPr>
          <w:rFonts w:ascii="Times New Roman" w:hAnsi="Times New Roman" w:cs="Times New Roman"/>
          <w:sz w:val="24"/>
          <w:szCs w:val="24"/>
        </w:rPr>
        <w:t>рств в Ср</w:t>
      </w:r>
      <w:proofErr w:type="gramEnd"/>
      <w:r w:rsidRPr="00AC4B4D">
        <w:rPr>
          <w:rFonts w:ascii="Times New Roman" w:hAnsi="Times New Roman" w:cs="Times New Roman"/>
          <w:sz w:val="24"/>
          <w:szCs w:val="24"/>
        </w:rPr>
        <w:t>едние века, о направлениях крупнейших передвижений людей походов, завоеваний, колонизаций, о ключевых событиях средневековой истории.</w:t>
      </w:r>
    </w:p>
    <w:p w:rsidR="00220CA2" w:rsidRPr="00AC4B4D" w:rsidRDefault="00220CA2" w:rsidP="00AC4B4D">
      <w:pPr>
        <w:tabs>
          <w:tab w:val="left" w:pos="284"/>
        </w:tabs>
        <w:spacing w:after="0" w:line="240" w:lineRule="auto"/>
        <w:jc w:val="both"/>
        <w:rPr>
          <w:rFonts w:ascii="Times New Roman" w:hAnsi="Times New Roman" w:cs="Times New Roman"/>
          <w:b/>
          <w:sz w:val="24"/>
          <w:szCs w:val="24"/>
        </w:rPr>
      </w:pPr>
      <w:r w:rsidRPr="00220CA2">
        <w:rPr>
          <w:rFonts w:ascii="Times New Roman" w:hAnsi="Times New Roman" w:cs="Times New Roman"/>
          <w:sz w:val="24"/>
          <w:szCs w:val="24"/>
        </w:rPr>
        <w:t xml:space="preserve"> </w:t>
      </w:r>
      <w:r w:rsidRPr="00AC4B4D">
        <w:rPr>
          <w:rFonts w:ascii="Times New Roman" w:hAnsi="Times New Roman" w:cs="Times New Roman"/>
          <w:b/>
          <w:sz w:val="24"/>
          <w:szCs w:val="24"/>
        </w:rPr>
        <w:t>Работа с историческими источниками:</w:t>
      </w:r>
    </w:p>
    <w:p w:rsidR="00220CA2" w:rsidRPr="00AC4B4D" w:rsidRDefault="00220CA2" w:rsidP="00A66F20">
      <w:pPr>
        <w:pStyle w:val="ae"/>
        <w:numPr>
          <w:ilvl w:val="0"/>
          <w:numId w:val="27"/>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220CA2" w:rsidRPr="00AC4B4D" w:rsidRDefault="00220CA2" w:rsidP="00A66F20">
      <w:pPr>
        <w:pStyle w:val="ae"/>
        <w:numPr>
          <w:ilvl w:val="0"/>
          <w:numId w:val="27"/>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характеризовать авторство, время, место создания источника; 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rsidR="00220CA2" w:rsidRPr="00AC4B4D" w:rsidRDefault="00220CA2" w:rsidP="00A66F20">
      <w:pPr>
        <w:pStyle w:val="ae"/>
        <w:numPr>
          <w:ilvl w:val="0"/>
          <w:numId w:val="27"/>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находить в визуальном источнике и вещественном памятнике ключевые символы, образы;</w:t>
      </w:r>
    </w:p>
    <w:p w:rsidR="00220CA2" w:rsidRPr="00AC4B4D" w:rsidRDefault="00220CA2" w:rsidP="00A66F20">
      <w:pPr>
        <w:pStyle w:val="ae"/>
        <w:numPr>
          <w:ilvl w:val="0"/>
          <w:numId w:val="27"/>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характеризовать позицию автора письменного и визуального исторического источника.</w:t>
      </w:r>
    </w:p>
    <w:p w:rsidR="00220CA2" w:rsidRPr="00AC4B4D" w:rsidRDefault="00220CA2" w:rsidP="00AC4B4D">
      <w:pPr>
        <w:tabs>
          <w:tab w:val="left" w:pos="284"/>
        </w:tabs>
        <w:spacing w:after="0" w:line="240" w:lineRule="auto"/>
        <w:jc w:val="both"/>
        <w:rPr>
          <w:rFonts w:ascii="Times New Roman" w:hAnsi="Times New Roman" w:cs="Times New Roman"/>
          <w:b/>
          <w:sz w:val="24"/>
          <w:szCs w:val="24"/>
        </w:rPr>
      </w:pPr>
      <w:r w:rsidRPr="00AC4B4D">
        <w:rPr>
          <w:rFonts w:ascii="Times New Roman" w:hAnsi="Times New Roman" w:cs="Times New Roman"/>
          <w:b/>
          <w:sz w:val="24"/>
          <w:szCs w:val="24"/>
        </w:rPr>
        <w:t>Историческое описание (реконструкция):</w:t>
      </w:r>
    </w:p>
    <w:p w:rsidR="00220CA2" w:rsidRPr="00AC4B4D" w:rsidRDefault="00220CA2" w:rsidP="00A66F20">
      <w:pPr>
        <w:pStyle w:val="ae"/>
        <w:numPr>
          <w:ilvl w:val="0"/>
          <w:numId w:val="28"/>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рассказывать о ключевых событиях отечественной и всеобщей истории в эпоху Средневековья, их участниках;</w:t>
      </w:r>
    </w:p>
    <w:p w:rsidR="00220CA2" w:rsidRPr="00AC4B4D" w:rsidRDefault="00220CA2" w:rsidP="00A66F20">
      <w:pPr>
        <w:pStyle w:val="ae"/>
        <w:numPr>
          <w:ilvl w:val="0"/>
          <w:numId w:val="28"/>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220CA2" w:rsidRPr="00AC4B4D" w:rsidRDefault="00220CA2" w:rsidP="00A66F20">
      <w:pPr>
        <w:pStyle w:val="ae"/>
        <w:numPr>
          <w:ilvl w:val="0"/>
          <w:numId w:val="28"/>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рассказывать об образе жизни различных групп населения в средневековых обществах на Руси и в других странах;</w:t>
      </w:r>
    </w:p>
    <w:p w:rsidR="00220CA2" w:rsidRPr="00AC4B4D" w:rsidRDefault="00220CA2" w:rsidP="00A66F20">
      <w:pPr>
        <w:pStyle w:val="ae"/>
        <w:numPr>
          <w:ilvl w:val="0"/>
          <w:numId w:val="28"/>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представлять описание памятников материальной и художественной культуры изучаемой эпохи.</w:t>
      </w:r>
    </w:p>
    <w:p w:rsidR="00220CA2" w:rsidRPr="00AC4B4D" w:rsidRDefault="00220CA2" w:rsidP="00AC4B4D">
      <w:pPr>
        <w:tabs>
          <w:tab w:val="left" w:pos="284"/>
        </w:tabs>
        <w:spacing w:after="0" w:line="240" w:lineRule="auto"/>
        <w:jc w:val="both"/>
        <w:rPr>
          <w:rFonts w:ascii="Times New Roman" w:hAnsi="Times New Roman" w:cs="Times New Roman"/>
          <w:b/>
          <w:sz w:val="24"/>
          <w:szCs w:val="24"/>
        </w:rPr>
      </w:pPr>
      <w:r w:rsidRPr="00AC4B4D">
        <w:rPr>
          <w:rFonts w:ascii="Times New Roman" w:hAnsi="Times New Roman" w:cs="Times New Roman"/>
          <w:b/>
          <w:sz w:val="24"/>
          <w:szCs w:val="24"/>
        </w:rPr>
        <w:t>Анализ, объяснение исторических событий, явлений:</w:t>
      </w:r>
    </w:p>
    <w:p w:rsidR="00220CA2" w:rsidRPr="00AC4B4D" w:rsidRDefault="00220CA2" w:rsidP="00A66F20">
      <w:pPr>
        <w:pStyle w:val="ae"/>
        <w:numPr>
          <w:ilvl w:val="0"/>
          <w:numId w:val="29"/>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раскрывать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представлений средневекового человека о мире;</w:t>
      </w:r>
    </w:p>
    <w:p w:rsidR="00220CA2" w:rsidRPr="00AC4B4D" w:rsidRDefault="00220CA2" w:rsidP="00A66F20">
      <w:pPr>
        <w:pStyle w:val="ae"/>
        <w:numPr>
          <w:ilvl w:val="0"/>
          <w:numId w:val="29"/>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220CA2" w:rsidRPr="00AC4B4D" w:rsidRDefault="00220CA2" w:rsidP="00A66F20">
      <w:pPr>
        <w:pStyle w:val="ae"/>
        <w:numPr>
          <w:ilvl w:val="0"/>
          <w:numId w:val="29"/>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объяснять причины и следствия важнейших событий отечественной и всеобщей истории эпохи Средневековья: а) находить в учебнике и излагать суждения о причинах и следствиях исторических событий; б) соотносить объяснение причин и следствий событий, представленное в нескольких текстах;</w:t>
      </w:r>
    </w:p>
    <w:p w:rsidR="00220CA2" w:rsidRPr="00AC4B4D" w:rsidRDefault="00220CA2" w:rsidP="00A66F20">
      <w:pPr>
        <w:pStyle w:val="ae"/>
        <w:numPr>
          <w:ilvl w:val="0"/>
          <w:numId w:val="29"/>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220CA2" w:rsidRPr="00AC4B4D" w:rsidRDefault="00220CA2" w:rsidP="00AC4B4D">
      <w:pPr>
        <w:tabs>
          <w:tab w:val="left" w:pos="284"/>
        </w:tabs>
        <w:spacing w:after="0" w:line="240" w:lineRule="auto"/>
        <w:jc w:val="both"/>
        <w:rPr>
          <w:rFonts w:ascii="Times New Roman" w:hAnsi="Times New Roman" w:cs="Times New Roman"/>
          <w:b/>
          <w:sz w:val="24"/>
          <w:szCs w:val="24"/>
        </w:rPr>
      </w:pPr>
      <w:r w:rsidRPr="00AC4B4D">
        <w:rPr>
          <w:rFonts w:ascii="Times New Roman" w:hAnsi="Times New Roman" w:cs="Times New Roman"/>
          <w:b/>
          <w:sz w:val="24"/>
          <w:szCs w:val="24"/>
        </w:rPr>
        <w:lastRenderedPageBreak/>
        <w:t>Рассмотрение исторических версий и оценок, определение своего отношения к наиболее значимым событиям и личностям прошлого:</w:t>
      </w:r>
    </w:p>
    <w:p w:rsidR="00220CA2" w:rsidRPr="00AC4B4D" w:rsidRDefault="00220CA2" w:rsidP="00A66F20">
      <w:pPr>
        <w:pStyle w:val="ae"/>
        <w:numPr>
          <w:ilvl w:val="0"/>
          <w:numId w:val="30"/>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220CA2" w:rsidRPr="00AC4B4D" w:rsidRDefault="00220CA2" w:rsidP="00A66F20">
      <w:pPr>
        <w:pStyle w:val="ae"/>
        <w:numPr>
          <w:ilvl w:val="0"/>
          <w:numId w:val="30"/>
        </w:numPr>
        <w:tabs>
          <w:tab w:val="left" w:pos="284"/>
        </w:tabs>
        <w:spacing w:after="0" w:line="240" w:lineRule="auto"/>
        <w:ind w:left="0" w:firstLine="0"/>
        <w:jc w:val="both"/>
        <w:rPr>
          <w:rFonts w:ascii="Times New Roman" w:hAnsi="Times New Roman" w:cs="Times New Roman"/>
          <w:sz w:val="24"/>
          <w:szCs w:val="24"/>
        </w:rPr>
      </w:pPr>
      <w:proofErr w:type="gramStart"/>
      <w:r w:rsidRPr="00AC4B4D">
        <w:rPr>
          <w:rFonts w:ascii="Times New Roman" w:hAnsi="Times New Roman" w:cs="Times New Roman"/>
          <w:sz w:val="24"/>
          <w:szCs w:val="24"/>
        </w:rPr>
        <w:t>высказывать отношение</w:t>
      </w:r>
      <w:proofErr w:type="gramEnd"/>
      <w:r w:rsidRPr="00AC4B4D">
        <w:rPr>
          <w:rFonts w:ascii="Times New Roman" w:hAnsi="Times New Roman" w:cs="Times New Roman"/>
          <w:sz w:val="24"/>
          <w:szCs w:val="24"/>
        </w:rPr>
        <w:t xml:space="preserve"> к поступкам и качествам людей средневековой эпохи с учетом исторического контекста и восприятия современного человека.</w:t>
      </w:r>
    </w:p>
    <w:p w:rsidR="00220CA2" w:rsidRPr="00AC4B4D" w:rsidRDefault="00220CA2" w:rsidP="00AC4B4D">
      <w:pPr>
        <w:tabs>
          <w:tab w:val="left" w:pos="284"/>
        </w:tabs>
        <w:spacing w:after="0" w:line="240" w:lineRule="auto"/>
        <w:jc w:val="both"/>
        <w:rPr>
          <w:rFonts w:ascii="Times New Roman" w:hAnsi="Times New Roman" w:cs="Times New Roman"/>
          <w:b/>
          <w:sz w:val="24"/>
          <w:szCs w:val="24"/>
        </w:rPr>
      </w:pPr>
      <w:r w:rsidRPr="00AC4B4D">
        <w:rPr>
          <w:rFonts w:ascii="Times New Roman" w:hAnsi="Times New Roman" w:cs="Times New Roman"/>
          <w:b/>
          <w:sz w:val="24"/>
          <w:szCs w:val="24"/>
        </w:rPr>
        <w:t>Применение исторических знаний:</w:t>
      </w:r>
    </w:p>
    <w:p w:rsidR="00220CA2" w:rsidRPr="00AC4B4D" w:rsidRDefault="00220CA2" w:rsidP="00A66F20">
      <w:pPr>
        <w:pStyle w:val="ae"/>
        <w:numPr>
          <w:ilvl w:val="0"/>
          <w:numId w:val="31"/>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объяснять значение памятников истории и культуры Руси и других стран эпохи Средневековья, необходимость сохранения их в современном мире;</w:t>
      </w:r>
    </w:p>
    <w:p w:rsidR="00220CA2" w:rsidRDefault="00220CA2" w:rsidP="00A66F20">
      <w:pPr>
        <w:pStyle w:val="ae"/>
        <w:numPr>
          <w:ilvl w:val="0"/>
          <w:numId w:val="31"/>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sz w:val="24"/>
          <w:szCs w:val="24"/>
        </w:rPr>
        <w:t>выполнять учебные проекты по истории Средних веков (в том числе на региональном материале).</w:t>
      </w:r>
    </w:p>
    <w:p w:rsidR="00AC4B4D" w:rsidRPr="00AC4B4D" w:rsidRDefault="00AC4B4D" w:rsidP="00AC4B4D">
      <w:pPr>
        <w:pStyle w:val="ae"/>
        <w:tabs>
          <w:tab w:val="left" w:pos="284"/>
        </w:tabs>
        <w:spacing w:after="0" w:line="240" w:lineRule="auto"/>
        <w:ind w:left="0"/>
        <w:jc w:val="both"/>
        <w:rPr>
          <w:rFonts w:ascii="Times New Roman" w:hAnsi="Times New Roman" w:cs="Times New Roman"/>
          <w:b/>
          <w:sz w:val="24"/>
          <w:szCs w:val="24"/>
        </w:rPr>
      </w:pPr>
      <w:r w:rsidRPr="00AC4B4D">
        <w:rPr>
          <w:rFonts w:ascii="Times New Roman" w:hAnsi="Times New Roman" w:cs="Times New Roman"/>
          <w:b/>
          <w:sz w:val="24"/>
          <w:szCs w:val="24"/>
        </w:rPr>
        <w:t xml:space="preserve">Предметные результаты изучения истории в </w:t>
      </w:r>
      <w:r>
        <w:rPr>
          <w:rFonts w:ascii="Times New Roman" w:hAnsi="Times New Roman" w:cs="Times New Roman"/>
          <w:b/>
          <w:sz w:val="24"/>
          <w:szCs w:val="24"/>
        </w:rPr>
        <w:t xml:space="preserve">7 </w:t>
      </w:r>
      <w:r w:rsidRPr="00AC4B4D">
        <w:rPr>
          <w:rFonts w:ascii="Times New Roman" w:hAnsi="Times New Roman" w:cs="Times New Roman"/>
          <w:b/>
          <w:sz w:val="24"/>
          <w:szCs w:val="24"/>
        </w:rPr>
        <w:t>классе.</w:t>
      </w:r>
    </w:p>
    <w:p w:rsidR="00AC4B4D" w:rsidRPr="00AC4B4D" w:rsidRDefault="00AC4B4D" w:rsidP="00AC4B4D">
      <w:pPr>
        <w:tabs>
          <w:tab w:val="left" w:pos="284"/>
        </w:tabs>
        <w:spacing w:after="0" w:line="240" w:lineRule="auto"/>
        <w:jc w:val="both"/>
        <w:rPr>
          <w:rFonts w:ascii="Times New Roman" w:hAnsi="Times New Roman" w:cs="Times New Roman"/>
          <w:b/>
          <w:i/>
          <w:sz w:val="24"/>
          <w:szCs w:val="24"/>
        </w:rPr>
      </w:pPr>
      <w:r w:rsidRPr="00AC4B4D">
        <w:rPr>
          <w:rFonts w:ascii="Times New Roman" w:hAnsi="Times New Roman" w:cs="Times New Roman"/>
          <w:b/>
          <w:i/>
          <w:color w:val="000000"/>
          <w:sz w:val="24"/>
          <w:szCs w:val="24"/>
        </w:rPr>
        <w:t>1. Знание хронологии, работа с хронологией:</w:t>
      </w:r>
    </w:p>
    <w:p w:rsidR="00AC4B4D" w:rsidRPr="00AC4B4D" w:rsidRDefault="00AC4B4D" w:rsidP="00A66F20">
      <w:pPr>
        <w:numPr>
          <w:ilvl w:val="0"/>
          <w:numId w:val="2"/>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называть этапы отечественной и всеобщей истории Нового времени, их хронологические рамки;</w:t>
      </w:r>
    </w:p>
    <w:p w:rsidR="00AC4B4D" w:rsidRPr="00AC4B4D" w:rsidRDefault="00AC4B4D" w:rsidP="00A66F20">
      <w:pPr>
        <w:numPr>
          <w:ilvl w:val="0"/>
          <w:numId w:val="2"/>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локализовать во времени ключевые события отечественной и всеобщей истории XVI–XVII вв.; определять их принадлежность к части века (половина, треть, четверть);</w:t>
      </w:r>
    </w:p>
    <w:p w:rsidR="00AC4B4D" w:rsidRPr="00AC4B4D" w:rsidRDefault="00AC4B4D" w:rsidP="00A66F20">
      <w:pPr>
        <w:numPr>
          <w:ilvl w:val="0"/>
          <w:numId w:val="2"/>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устанавливать синхронность событий отечественной и всеобщей истории XVI–XVII вв.</w:t>
      </w:r>
    </w:p>
    <w:p w:rsidR="00AC4B4D" w:rsidRPr="00AC4B4D" w:rsidRDefault="00AC4B4D" w:rsidP="00AC4B4D">
      <w:pPr>
        <w:tabs>
          <w:tab w:val="left" w:pos="284"/>
        </w:tabs>
        <w:spacing w:after="0" w:line="240" w:lineRule="auto"/>
        <w:jc w:val="both"/>
        <w:rPr>
          <w:rFonts w:ascii="Times New Roman" w:hAnsi="Times New Roman" w:cs="Times New Roman"/>
          <w:b/>
          <w:i/>
          <w:sz w:val="24"/>
          <w:szCs w:val="24"/>
        </w:rPr>
      </w:pPr>
      <w:r w:rsidRPr="00AC4B4D">
        <w:rPr>
          <w:rFonts w:ascii="Times New Roman" w:hAnsi="Times New Roman" w:cs="Times New Roman"/>
          <w:b/>
          <w:i/>
          <w:color w:val="000000"/>
          <w:sz w:val="24"/>
          <w:szCs w:val="24"/>
        </w:rPr>
        <w:t>2. Знание исторических фактов, работа с фактами:</w:t>
      </w:r>
    </w:p>
    <w:p w:rsidR="00AC4B4D" w:rsidRPr="00AC4B4D" w:rsidRDefault="00AC4B4D" w:rsidP="00A66F20">
      <w:pPr>
        <w:numPr>
          <w:ilvl w:val="0"/>
          <w:numId w:val="3"/>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указывать (называть) место, обстоятельства, участников, результаты важнейших событий отечественной и всеобщей истории XVI–XVII вв.;</w:t>
      </w:r>
    </w:p>
    <w:p w:rsidR="00AC4B4D" w:rsidRPr="00AC4B4D" w:rsidRDefault="00AC4B4D" w:rsidP="00A66F20">
      <w:pPr>
        <w:numPr>
          <w:ilvl w:val="0"/>
          <w:numId w:val="3"/>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rsidR="00AC4B4D" w:rsidRPr="00AC4B4D" w:rsidRDefault="00AC4B4D" w:rsidP="00AC4B4D">
      <w:pPr>
        <w:tabs>
          <w:tab w:val="left" w:pos="284"/>
        </w:tabs>
        <w:spacing w:after="0" w:line="240" w:lineRule="auto"/>
        <w:jc w:val="both"/>
        <w:rPr>
          <w:rFonts w:ascii="Times New Roman" w:hAnsi="Times New Roman" w:cs="Times New Roman"/>
          <w:b/>
          <w:i/>
          <w:sz w:val="24"/>
          <w:szCs w:val="24"/>
        </w:rPr>
      </w:pPr>
      <w:r w:rsidRPr="00AC4B4D">
        <w:rPr>
          <w:rFonts w:ascii="Times New Roman" w:hAnsi="Times New Roman" w:cs="Times New Roman"/>
          <w:b/>
          <w:i/>
          <w:color w:val="000000"/>
          <w:sz w:val="24"/>
          <w:szCs w:val="24"/>
        </w:rPr>
        <w:t>3. Работа с исторической картой:</w:t>
      </w:r>
    </w:p>
    <w:p w:rsidR="00AC4B4D" w:rsidRPr="00AC4B4D" w:rsidRDefault="00AC4B4D" w:rsidP="00A66F20">
      <w:pPr>
        <w:numPr>
          <w:ilvl w:val="0"/>
          <w:numId w:val="4"/>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XVI–XVII вв.;</w:t>
      </w:r>
    </w:p>
    <w:p w:rsidR="00AC4B4D" w:rsidRPr="00AC4B4D" w:rsidRDefault="00AC4B4D" w:rsidP="00A66F20">
      <w:pPr>
        <w:numPr>
          <w:ilvl w:val="0"/>
          <w:numId w:val="4"/>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AC4B4D" w:rsidRPr="00AC4B4D" w:rsidRDefault="00AC4B4D" w:rsidP="00AC4B4D">
      <w:pPr>
        <w:tabs>
          <w:tab w:val="left" w:pos="284"/>
        </w:tabs>
        <w:spacing w:after="0" w:line="240" w:lineRule="auto"/>
        <w:jc w:val="both"/>
        <w:rPr>
          <w:rFonts w:ascii="Times New Roman" w:hAnsi="Times New Roman" w:cs="Times New Roman"/>
          <w:b/>
          <w:i/>
          <w:sz w:val="24"/>
          <w:szCs w:val="24"/>
        </w:rPr>
      </w:pPr>
      <w:r w:rsidRPr="00AC4B4D">
        <w:rPr>
          <w:rFonts w:ascii="Times New Roman" w:hAnsi="Times New Roman" w:cs="Times New Roman"/>
          <w:b/>
          <w:i/>
          <w:color w:val="000000"/>
          <w:sz w:val="24"/>
          <w:szCs w:val="24"/>
        </w:rPr>
        <w:t>4. Работа с историческими источниками:</w:t>
      </w:r>
    </w:p>
    <w:p w:rsidR="00AC4B4D" w:rsidRPr="00AC4B4D" w:rsidRDefault="00AC4B4D" w:rsidP="00A66F20">
      <w:pPr>
        <w:numPr>
          <w:ilvl w:val="0"/>
          <w:numId w:val="5"/>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различать виды письменных исторических источников (официальные, личные, литературные и др.);</w:t>
      </w:r>
    </w:p>
    <w:p w:rsidR="00AC4B4D" w:rsidRPr="00AC4B4D" w:rsidRDefault="00AC4B4D" w:rsidP="00A66F20">
      <w:pPr>
        <w:numPr>
          <w:ilvl w:val="0"/>
          <w:numId w:val="5"/>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характеризовать обстоятельства и цель создания источника, раскрывать его информационную ценность;</w:t>
      </w:r>
    </w:p>
    <w:p w:rsidR="00AC4B4D" w:rsidRPr="00AC4B4D" w:rsidRDefault="00AC4B4D" w:rsidP="00A66F20">
      <w:pPr>
        <w:numPr>
          <w:ilvl w:val="0"/>
          <w:numId w:val="5"/>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проводить поиск информации в тексте письменного источника, визуальных и вещественных памятниках эпохи;</w:t>
      </w:r>
    </w:p>
    <w:p w:rsidR="00AC4B4D" w:rsidRPr="00AC4B4D" w:rsidRDefault="00AC4B4D" w:rsidP="00A66F20">
      <w:pPr>
        <w:numPr>
          <w:ilvl w:val="0"/>
          <w:numId w:val="5"/>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сопоставлять и систематизировать информацию из нескольких однотипных источников.</w:t>
      </w:r>
    </w:p>
    <w:p w:rsidR="00AC4B4D" w:rsidRPr="00AC4B4D" w:rsidRDefault="00AC4B4D" w:rsidP="00AC4B4D">
      <w:pPr>
        <w:tabs>
          <w:tab w:val="left" w:pos="284"/>
        </w:tabs>
        <w:spacing w:after="0" w:line="240" w:lineRule="auto"/>
        <w:jc w:val="both"/>
        <w:rPr>
          <w:rFonts w:ascii="Times New Roman" w:hAnsi="Times New Roman" w:cs="Times New Roman"/>
          <w:b/>
          <w:i/>
          <w:sz w:val="24"/>
          <w:szCs w:val="24"/>
        </w:rPr>
      </w:pPr>
      <w:r w:rsidRPr="00AC4B4D">
        <w:rPr>
          <w:rFonts w:ascii="Times New Roman" w:hAnsi="Times New Roman" w:cs="Times New Roman"/>
          <w:b/>
          <w:i/>
          <w:color w:val="000000"/>
          <w:sz w:val="24"/>
          <w:szCs w:val="24"/>
        </w:rPr>
        <w:t>5. Историческое описание (реконструкция):</w:t>
      </w:r>
    </w:p>
    <w:p w:rsidR="00AC4B4D" w:rsidRPr="00AC4B4D" w:rsidRDefault="00AC4B4D" w:rsidP="00A66F20">
      <w:pPr>
        <w:numPr>
          <w:ilvl w:val="0"/>
          <w:numId w:val="6"/>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рассказывать о ключевых событиях отечественной и всеобщей истории XVI–XVII вв., их участниках;</w:t>
      </w:r>
    </w:p>
    <w:p w:rsidR="00AC4B4D" w:rsidRPr="00AC4B4D" w:rsidRDefault="00AC4B4D" w:rsidP="00A66F20">
      <w:pPr>
        <w:numPr>
          <w:ilvl w:val="0"/>
          <w:numId w:val="6"/>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составлять краткую характеристику известных персоналий отечественной и всеобщей истории XVI–XVII вв. (ключевые факты биографии, личные качества, деятельность);</w:t>
      </w:r>
    </w:p>
    <w:p w:rsidR="00AC4B4D" w:rsidRPr="00AC4B4D" w:rsidRDefault="00AC4B4D" w:rsidP="00A66F20">
      <w:pPr>
        <w:numPr>
          <w:ilvl w:val="0"/>
          <w:numId w:val="6"/>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рассказывать об образе жизни различных групп населения в России и других странах в раннее Новое время;</w:t>
      </w:r>
    </w:p>
    <w:p w:rsidR="00AC4B4D" w:rsidRPr="00AC4B4D" w:rsidRDefault="00AC4B4D" w:rsidP="00A66F20">
      <w:pPr>
        <w:numPr>
          <w:ilvl w:val="0"/>
          <w:numId w:val="6"/>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представлять описание памятников материальной и художественной культуры изучаемой эпохи.</w:t>
      </w:r>
    </w:p>
    <w:p w:rsidR="00AC4B4D" w:rsidRPr="00AC4B4D" w:rsidRDefault="00AC4B4D" w:rsidP="00AC4B4D">
      <w:pPr>
        <w:tabs>
          <w:tab w:val="left" w:pos="284"/>
        </w:tabs>
        <w:spacing w:after="0" w:line="240" w:lineRule="auto"/>
        <w:jc w:val="both"/>
        <w:rPr>
          <w:rFonts w:ascii="Times New Roman" w:hAnsi="Times New Roman" w:cs="Times New Roman"/>
          <w:b/>
          <w:i/>
          <w:sz w:val="24"/>
          <w:szCs w:val="24"/>
        </w:rPr>
      </w:pPr>
      <w:r w:rsidRPr="00AC4B4D">
        <w:rPr>
          <w:rFonts w:ascii="Times New Roman" w:hAnsi="Times New Roman" w:cs="Times New Roman"/>
          <w:b/>
          <w:i/>
          <w:color w:val="000000"/>
          <w:sz w:val="24"/>
          <w:szCs w:val="24"/>
        </w:rPr>
        <w:t>6. Анализ, объяснение исторических событий, явлений:</w:t>
      </w:r>
    </w:p>
    <w:p w:rsidR="00AC4B4D" w:rsidRPr="00AC4B4D" w:rsidRDefault="00AC4B4D" w:rsidP="00A66F20">
      <w:pPr>
        <w:numPr>
          <w:ilvl w:val="0"/>
          <w:numId w:val="7"/>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раскрывать существенные черты: а) экономического, социального и политического развития России и других стран в XVI–XVII вв.; б) европейской реформации; в) новых веяний в духовной жизни общества, культуре; г) революций XVI–XVII вв. в европейских странах;</w:t>
      </w:r>
    </w:p>
    <w:p w:rsidR="00AC4B4D" w:rsidRPr="00AC4B4D" w:rsidRDefault="00AC4B4D" w:rsidP="00A66F20">
      <w:pPr>
        <w:numPr>
          <w:ilvl w:val="0"/>
          <w:numId w:val="7"/>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lastRenderedPageBreak/>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AC4B4D" w:rsidRPr="00AC4B4D" w:rsidRDefault="00AC4B4D" w:rsidP="00A66F20">
      <w:pPr>
        <w:numPr>
          <w:ilvl w:val="0"/>
          <w:numId w:val="7"/>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объяснять причины и следствия важнейших событий отечественной и всеобщей истории XVI–XVII вв.: а) выявлять в историческом тексте и излагать суждения о причинах и следствиях событий; б) систематизировать объяснение причин и следствий событий, представленное в нескольких текстах;</w:t>
      </w:r>
    </w:p>
    <w:p w:rsidR="00AC4B4D" w:rsidRPr="00AC4B4D" w:rsidRDefault="00AC4B4D" w:rsidP="00A66F20">
      <w:pPr>
        <w:numPr>
          <w:ilvl w:val="0"/>
          <w:numId w:val="7"/>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проводить сопоставление однотипных событий и процессов отечественной и всеобщей истории: а) раскрывать повторяющиеся черты исторических ситуаций; б) выделять черты сходства и различия.</w:t>
      </w:r>
    </w:p>
    <w:p w:rsidR="00AC4B4D" w:rsidRPr="00AC4B4D" w:rsidRDefault="00AC4B4D" w:rsidP="00AC4B4D">
      <w:pPr>
        <w:tabs>
          <w:tab w:val="left" w:pos="284"/>
        </w:tabs>
        <w:spacing w:after="0" w:line="240" w:lineRule="auto"/>
        <w:jc w:val="both"/>
        <w:rPr>
          <w:rFonts w:ascii="Times New Roman" w:hAnsi="Times New Roman" w:cs="Times New Roman"/>
          <w:b/>
          <w:i/>
          <w:sz w:val="24"/>
          <w:szCs w:val="24"/>
        </w:rPr>
      </w:pPr>
      <w:r w:rsidRPr="00AC4B4D">
        <w:rPr>
          <w:rFonts w:ascii="Times New Roman" w:hAnsi="Times New Roman" w:cs="Times New Roman"/>
          <w:b/>
          <w:i/>
          <w:color w:val="000000"/>
          <w:sz w:val="24"/>
          <w:szCs w:val="24"/>
        </w:rPr>
        <w:t>7. Рассмотрение исторических версий и оценок, определение своего отношения к наиболее значимым событиям и личностям прошлого:</w:t>
      </w:r>
    </w:p>
    <w:p w:rsidR="00AC4B4D" w:rsidRPr="00AC4B4D" w:rsidRDefault="00AC4B4D" w:rsidP="00A66F20">
      <w:pPr>
        <w:numPr>
          <w:ilvl w:val="0"/>
          <w:numId w:val="7"/>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излагать альтернативные оценки событий и личностей отечественной и всеобщей истории XVI–XVII вв., представленные в учебной литературе; объяснять, на чем основываются отдельные мнения;</w:t>
      </w:r>
    </w:p>
    <w:p w:rsidR="00AC4B4D" w:rsidRPr="00AC4B4D" w:rsidRDefault="00AC4B4D" w:rsidP="00A66F20">
      <w:pPr>
        <w:numPr>
          <w:ilvl w:val="0"/>
          <w:numId w:val="7"/>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выражать отношение к деятельности исторических личностей XVI–XVII вв. с учетом обстоятельств изучаемой эпохи и в современной шкале ценностей.</w:t>
      </w:r>
    </w:p>
    <w:p w:rsidR="00AC4B4D" w:rsidRPr="00AC4B4D" w:rsidRDefault="00AC4B4D" w:rsidP="00AC4B4D">
      <w:pPr>
        <w:tabs>
          <w:tab w:val="left" w:pos="284"/>
        </w:tabs>
        <w:spacing w:after="0" w:line="240" w:lineRule="auto"/>
        <w:jc w:val="both"/>
        <w:rPr>
          <w:rFonts w:ascii="Times New Roman" w:hAnsi="Times New Roman" w:cs="Times New Roman"/>
          <w:b/>
          <w:i/>
          <w:sz w:val="24"/>
          <w:szCs w:val="24"/>
        </w:rPr>
      </w:pPr>
      <w:r w:rsidRPr="00AC4B4D">
        <w:rPr>
          <w:rFonts w:ascii="Times New Roman" w:hAnsi="Times New Roman" w:cs="Times New Roman"/>
          <w:b/>
          <w:i/>
          <w:color w:val="000000"/>
          <w:sz w:val="24"/>
          <w:szCs w:val="24"/>
        </w:rPr>
        <w:t>8. Применение исторических знаний:</w:t>
      </w:r>
    </w:p>
    <w:p w:rsidR="00AC4B4D" w:rsidRPr="00AC4B4D" w:rsidRDefault="00AC4B4D" w:rsidP="00A66F2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rsidR="00AC4B4D" w:rsidRPr="00AC4B4D" w:rsidRDefault="00AC4B4D" w:rsidP="00A66F2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объяснять значение памятников истории и культуры России и других стран XVI–XVII вв. для времени, когда они появились, и для современного общества;</w:t>
      </w:r>
    </w:p>
    <w:p w:rsidR="00AC4B4D" w:rsidRPr="00AC4B4D" w:rsidRDefault="00AC4B4D" w:rsidP="00A66F2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выполнять учебные проекты по отечественной и всеобщей истории XVI–XVII вв. (в том числе на региональном материале).</w:t>
      </w:r>
    </w:p>
    <w:p w:rsidR="00AC4B4D" w:rsidRPr="00AC4B4D" w:rsidRDefault="00AC4B4D" w:rsidP="00AC4B4D">
      <w:pPr>
        <w:tabs>
          <w:tab w:val="left" w:pos="284"/>
        </w:tabs>
        <w:spacing w:after="0" w:line="240" w:lineRule="auto"/>
        <w:jc w:val="both"/>
        <w:rPr>
          <w:rFonts w:ascii="Times New Roman" w:hAnsi="Times New Roman" w:cs="Times New Roman"/>
          <w:b/>
          <w:sz w:val="24"/>
          <w:szCs w:val="24"/>
        </w:rPr>
      </w:pPr>
      <w:r w:rsidRPr="00AC4B4D">
        <w:rPr>
          <w:rFonts w:ascii="Times New Roman" w:hAnsi="Times New Roman" w:cs="Times New Roman"/>
          <w:b/>
          <w:sz w:val="24"/>
          <w:szCs w:val="24"/>
        </w:rPr>
        <w:t xml:space="preserve">Предметные результаты изучения истории в </w:t>
      </w:r>
      <w:r>
        <w:rPr>
          <w:rFonts w:ascii="Times New Roman" w:hAnsi="Times New Roman" w:cs="Times New Roman"/>
          <w:b/>
          <w:sz w:val="24"/>
          <w:szCs w:val="24"/>
        </w:rPr>
        <w:t>8</w:t>
      </w:r>
      <w:r w:rsidRPr="00AC4B4D">
        <w:rPr>
          <w:rFonts w:ascii="Times New Roman" w:hAnsi="Times New Roman" w:cs="Times New Roman"/>
          <w:b/>
          <w:sz w:val="24"/>
          <w:szCs w:val="24"/>
        </w:rPr>
        <w:t xml:space="preserve"> классе.</w:t>
      </w:r>
    </w:p>
    <w:p w:rsidR="00AC4B4D" w:rsidRPr="00AC4B4D" w:rsidRDefault="00AC4B4D" w:rsidP="00AC4B4D">
      <w:pPr>
        <w:tabs>
          <w:tab w:val="left" w:pos="284"/>
        </w:tabs>
        <w:spacing w:after="0" w:line="264" w:lineRule="auto"/>
        <w:jc w:val="both"/>
        <w:rPr>
          <w:rFonts w:ascii="Times New Roman" w:hAnsi="Times New Roman" w:cs="Times New Roman"/>
          <w:b/>
          <w:i/>
          <w:sz w:val="24"/>
          <w:szCs w:val="24"/>
        </w:rPr>
      </w:pPr>
      <w:r w:rsidRPr="00AC4B4D">
        <w:rPr>
          <w:rFonts w:ascii="Times New Roman" w:hAnsi="Times New Roman" w:cs="Times New Roman"/>
          <w:b/>
          <w:i/>
          <w:color w:val="000000"/>
          <w:sz w:val="24"/>
          <w:szCs w:val="24"/>
        </w:rPr>
        <w:t>1. Знание хронологии, работа с хронологией:</w:t>
      </w:r>
    </w:p>
    <w:p w:rsidR="00AC4B4D" w:rsidRPr="00AC4B4D" w:rsidRDefault="00AC4B4D" w:rsidP="00A66F20">
      <w:pPr>
        <w:numPr>
          <w:ilvl w:val="0"/>
          <w:numId w:val="9"/>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называть даты важнейших событий отечественной и всеобщей истории XVIII в.; определять их принадлежность к историческому периоду, этапу;</w:t>
      </w:r>
    </w:p>
    <w:p w:rsidR="00AC4B4D" w:rsidRPr="00AC4B4D" w:rsidRDefault="00AC4B4D" w:rsidP="00A66F20">
      <w:pPr>
        <w:numPr>
          <w:ilvl w:val="0"/>
          <w:numId w:val="9"/>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устанавливать синхронность событий отечественной и всеобщей истории XVIII в.</w:t>
      </w:r>
    </w:p>
    <w:p w:rsidR="00AC4B4D" w:rsidRPr="00AC4B4D" w:rsidRDefault="00AC4B4D" w:rsidP="00AC4B4D">
      <w:pPr>
        <w:tabs>
          <w:tab w:val="left" w:pos="284"/>
        </w:tabs>
        <w:spacing w:after="0" w:line="264" w:lineRule="auto"/>
        <w:jc w:val="both"/>
        <w:rPr>
          <w:rFonts w:ascii="Times New Roman" w:hAnsi="Times New Roman" w:cs="Times New Roman"/>
          <w:b/>
          <w:i/>
          <w:sz w:val="24"/>
          <w:szCs w:val="24"/>
        </w:rPr>
      </w:pPr>
      <w:r w:rsidRPr="00AC4B4D">
        <w:rPr>
          <w:rFonts w:ascii="Times New Roman" w:hAnsi="Times New Roman" w:cs="Times New Roman"/>
          <w:b/>
          <w:i/>
          <w:color w:val="000000"/>
          <w:sz w:val="24"/>
          <w:szCs w:val="24"/>
        </w:rPr>
        <w:t>2. Знание исторических фактов, работа с фактами:</w:t>
      </w:r>
    </w:p>
    <w:p w:rsidR="00AC4B4D" w:rsidRPr="00AC4B4D" w:rsidRDefault="00AC4B4D" w:rsidP="00A66F20">
      <w:pPr>
        <w:numPr>
          <w:ilvl w:val="0"/>
          <w:numId w:val="10"/>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указывать (называть) место, обстоятельства, участников, результаты важнейших событий отечественной и всеобщей истории XVIII в.;</w:t>
      </w:r>
    </w:p>
    <w:p w:rsidR="00AC4B4D" w:rsidRPr="00AC4B4D" w:rsidRDefault="00AC4B4D" w:rsidP="00A66F20">
      <w:pPr>
        <w:numPr>
          <w:ilvl w:val="0"/>
          <w:numId w:val="10"/>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группировать, систематизировать факты по заданному признаку (по принадлежности к историческим процессам и др.); составлять систематические таблицы, схемы.</w:t>
      </w:r>
    </w:p>
    <w:p w:rsidR="00AC4B4D" w:rsidRPr="00AC4B4D" w:rsidRDefault="00AC4B4D" w:rsidP="00AC4B4D">
      <w:pPr>
        <w:tabs>
          <w:tab w:val="left" w:pos="284"/>
        </w:tabs>
        <w:spacing w:after="0" w:line="264" w:lineRule="auto"/>
        <w:jc w:val="both"/>
        <w:rPr>
          <w:rFonts w:ascii="Times New Roman" w:hAnsi="Times New Roman" w:cs="Times New Roman"/>
          <w:b/>
          <w:i/>
          <w:sz w:val="24"/>
          <w:szCs w:val="24"/>
        </w:rPr>
      </w:pPr>
      <w:r w:rsidRPr="00AC4B4D">
        <w:rPr>
          <w:rFonts w:ascii="Times New Roman" w:hAnsi="Times New Roman" w:cs="Times New Roman"/>
          <w:b/>
          <w:i/>
          <w:color w:val="000000"/>
          <w:sz w:val="24"/>
          <w:szCs w:val="24"/>
        </w:rPr>
        <w:t>3. Работа с исторической картой:</w:t>
      </w:r>
    </w:p>
    <w:p w:rsidR="00AC4B4D" w:rsidRPr="00AC4B4D" w:rsidRDefault="00AC4B4D" w:rsidP="00A66F20">
      <w:pPr>
        <w:numPr>
          <w:ilvl w:val="0"/>
          <w:numId w:val="11"/>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p w:rsidR="00AC4B4D" w:rsidRPr="00AC4B4D" w:rsidRDefault="00AC4B4D" w:rsidP="00AC4B4D">
      <w:pPr>
        <w:tabs>
          <w:tab w:val="left" w:pos="284"/>
        </w:tabs>
        <w:spacing w:after="0" w:line="264" w:lineRule="auto"/>
        <w:jc w:val="both"/>
        <w:rPr>
          <w:rFonts w:ascii="Times New Roman" w:hAnsi="Times New Roman" w:cs="Times New Roman"/>
          <w:b/>
          <w:i/>
          <w:sz w:val="24"/>
          <w:szCs w:val="24"/>
        </w:rPr>
      </w:pPr>
      <w:r w:rsidRPr="00AC4B4D">
        <w:rPr>
          <w:rFonts w:ascii="Times New Roman" w:hAnsi="Times New Roman" w:cs="Times New Roman"/>
          <w:b/>
          <w:i/>
          <w:color w:val="000000"/>
          <w:sz w:val="24"/>
          <w:szCs w:val="24"/>
        </w:rPr>
        <w:t>4. Работа с историческими источниками:</w:t>
      </w:r>
    </w:p>
    <w:p w:rsidR="00AC4B4D" w:rsidRPr="00AC4B4D" w:rsidRDefault="00AC4B4D" w:rsidP="00A66F20">
      <w:pPr>
        <w:numPr>
          <w:ilvl w:val="0"/>
          <w:numId w:val="12"/>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rsidR="00AC4B4D" w:rsidRPr="00AC4B4D" w:rsidRDefault="00AC4B4D" w:rsidP="00A66F20">
      <w:pPr>
        <w:numPr>
          <w:ilvl w:val="0"/>
          <w:numId w:val="12"/>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объяснять назначение исторического источника, раскрывать его информационную ценность;</w:t>
      </w:r>
    </w:p>
    <w:p w:rsidR="00AC4B4D" w:rsidRPr="00AC4B4D" w:rsidRDefault="00AC4B4D" w:rsidP="00A66F20">
      <w:pPr>
        <w:numPr>
          <w:ilvl w:val="0"/>
          <w:numId w:val="12"/>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p w:rsidR="00AC4B4D" w:rsidRPr="00AC4B4D" w:rsidRDefault="00AC4B4D" w:rsidP="00AC4B4D">
      <w:pPr>
        <w:tabs>
          <w:tab w:val="left" w:pos="284"/>
        </w:tabs>
        <w:spacing w:after="0" w:line="264" w:lineRule="auto"/>
        <w:jc w:val="both"/>
        <w:rPr>
          <w:rFonts w:ascii="Times New Roman" w:hAnsi="Times New Roman" w:cs="Times New Roman"/>
          <w:b/>
          <w:i/>
          <w:sz w:val="24"/>
          <w:szCs w:val="24"/>
        </w:rPr>
      </w:pPr>
      <w:r w:rsidRPr="00AC4B4D">
        <w:rPr>
          <w:rFonts w:ascii="Times New Roman" w:hAnsi="Times New Roman" w:cs="Times New Roman"/>
          <w:b/>
          <w:i/>
          <w:color w:val="000000"/>
          <w:sz w:val="24"/>
          <w:szCs w:val="24"/>
        </w:rPr>
        <w:t>5. Историческое описание (реконструкция):</w:t>
      </w:r>
    </w:p>
    <w:p w:rsidR="00AC4B4D" w:rsidRPr="00AC4B4D" w:rsidRDefault="00AC4B4D" w:rsidP="00A66F20">
      <w:pPr>
        <w:numPr>
          <w:ilvl w:val="0"/>
          <w:numId w:val="13"/>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рассказывать о ключевых событиях отечественной и всеобщей истории XVIII в., их участниках;</w:t>
      </w:r>
    </w:p>
    <w:p w:rsidR="00AC4B4D" w:rsidRPr="00AC4B4D" w:rsidRDefault="00AC4B4D" w:rsidP="00A66F20">
      <w:pPr>
        <w:numPr>
          <w:ilvl w:val="0"/>
          <w:numId w:val="13"/>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lastRenderedPageBreak/>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p w:rsidR="00AC4B4D" w:rsidRPr="00AC4B4D" w:rsidRDefault="00AC4B4D" w:rsidP="00A66F20">
      <w:pPr>
        <w:numPr>
          <w:ilvl w:val="0"/>
          <w:numId w:val="13"/>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составлять описание образа жизни различных групп населения в России и других странах в XVIII в.;</w:t>
      </w:r>
    </w:p>
    <w:p w:rsidR="00AC4B4D" w:rsidRPr="00AC4B4D" w:rsidRDefault="00AC4B4D" w:rsidP="00A66F20">
      <w:pPr>
        <w:numPr>
          <w:ilvl w:val="0"/>
          <w:numId w:val="13"/>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представлять описание памятников материальной и художественной культуры изучаемой эпохи (в виде сообщения, аннотации).</w:t>
      </w:r>
    </w:p>
    <w:p w:rsidR="00AC4B4D" w:rsidRPr="00AC4B4D" w:rsidRDefault="00AC4B4D" w:rsidP="00AC4B4D">
      <w:pPr>
        <w:tabs>
          <w:tab w:val="left" w:pos="284"/>
        </w:tabs>
        <w:spacing w:after="0" w:line="264" w:lineRule="auto"/>
        <w:jc w:val="both"/>
        <w:rPr>
          <w:rFonts w:ascii="Times New Roman" w:hAnsi="Times New Roman" w:cs="Times New Roman"/>
          <w:b/>
          <w:i/>
          <w:sz w:val="24"/>
          <w:szCs w:val="24"/>
        </w:rPr>
      </w:pPr>
      <w:r w:rsidRPr="00AC4B4D">
        <w:rPr>
          <w:rFonts w:ascii="Times New Roman" w:hAnsi="Times New Roman" w:cs="Times New Roman"/>
          <w:b/>
          <w:i/>
          <w:color w:val="000000"/>
          <w:sz w:val="24"/>
          <w:szCs w:val="24"/>
        </w:rPr>
        <w:t>6. Анализ, объяснение исторических событий, явлений:</w:t>
      </w:r>
    </w:p>
    <w:p w:rsidR="00AC4B4D" w:rsidRPr="00AC4B4D" w:rsidRDefault="00AC4B4D" w:rsidP="00A66F20">
      <w:pPr>
        <w:numPr>
          <w:ilvl w:val="0"/>
          <w:numId w:val="14"/>
        </w:numPr>
        <w:tabs>
          <w:tab w:val="left" w:pos="284"/>
        </w:tabs>
        <w:spacing w:after="0" w:line="264" w:lineRule="auto"/>
        <w:ind w:left="0" w:firstLine="0"/>
        <w:jc w:val="both"/>
        <w:rPr>
          <w:rFonts w:ascii="Times New Roman" w:hAnsi="Times New Roman" w:cs="Times New Roman"/>
          <w:sz w:val="24"/>
          <w:szCs w:val="24"/>
        </w:rPr>
      </w:pPr>
      <w:proofErr w:type="gramStart"/>
      <w:r w:rsidRPr="00AC4B4D">
        <w:rPr>
          <w:rFonts w:ascii="Times New Roman" w:hAnsi="Times New Roman" w:cs="Times New Roman"/>
          <w:color w:val="000000"/>
          <w:sz w:val="24"/>
          <w:szCs w:val="24"/>
        </w:rPr>
        <w:t>раскрывать существенные черты: а) экономического, социального и политического развития России и других стран в XVIII в.; б) изменений, происшедших в XVIII в. в разных сферах жизни российского общества; в) промышленного переворота в европейских странах; г) абсолютизма как формы правления; д) идеологии Просвещения; е) революций XVIII в.; ж) внешней политики Российской империи в системе международных отношений рассматриваемого периода;</w:t>
      </w:r>
      <w:proofErr w:type="gramEnd"/>
    </w:p>
    <w:p w:rsidR="00AC4B4D" w:rsidRPr="00AC4B4D" w:rsidRDefault="00AC4B4D" w:rsidP="00A66F20">
      <w:pPr>
        <w:numPr>
          <w:ilvl w:val="0"/>
          <w:numId w:val="14"/>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AC4B4D" w:rsidRPr="00AC4B4D" w:rsidRDefault="00AC4B4D" w:rsidP="00A66F20">
      <w:pPr>
        <w:numPr>
          <w:ilvl w:val="0"/>
          <w:numId w:val="14"/>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объяснять причины и следствия важнейших событий отечественной и всеобщей истории XVIII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w:t>
      </w:r>
    </w:p>
    <w:p w:rsidR="00AC4B4D" w:rsidRPr="00AC4B4D" w:rsidRDefault="00AC4B4D" w:rsidP="00A66F20">
      <w:pPr>
        <w:numPr>
          <w:ilvl w:val="0"/>
          <w:numId w:val="14"/>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проводить сопоставление однотипных событий и процессов отечественной и всеобщей истории XVIII в.: а) раскрывать повторяющиеся черты исторических ситуаций; б) выделять черты сходства и различия.</w:t>
      </w:r>
    </w:p>
    <w:p w:rsidR="00AC4B4D" w:rsidRPr="00AC4B4D" w:rsidRDefault="00AC4B4D" w:rsidP="00AC4B4D">
      <w:pPr>
        <w:tabs>
          <w:tab w:val="left" w:pos="284"/>
        </w:tabs>
        <w:spacing w:after="0" w:line="264" w:lineRule="auto"/>
        <w:jc w:val="both"/>
        <w:rPr>
          <w:rFonts w:ascii="Times New Roman" w:hAnsi="Times New Roman" w:cs="Times New Roman"/>
          <w:b/>
          <w:i/>
          <w:sz w:val="24"/>
          <w:szCs w:val="24"/>
        </w:rPr>
      </w:pPr>
      <w:r w:rsidRPr="00AC4B4D">
        <w:rPr>
          <w:rFonts w:ascii="Times New Roman" w:hAnsi="Times New Roman" w:cs="Times New Roman"/>
          <w:b/>
          <w:i/>
          <w:color w:val="000000"/>
          <w:sz w:val="24"/>
          <w:szCs w:val="24"/>
        </w:rPr>
        <w:t>7. Рассмотрение исторических версий и оценок, определение своего отношения к наиболее значимым событиям и личностям прошлого:</w:t>
      </w:r>
    </w:p>
    <w:p w:rsidR="00AC4B4D" w:rsidRPr="00AC4B4D" w:rsidRDefault="00AC4B4D" w:rsidP="00A66F20">
      <w:pPr>
        <w:numPr>
          <w:ilvl w:val="0"/>
          <w:numId w:val="14"/>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p w:rsidR="00AC4B4D" w:rsidRPr="00AC4B4D" w:rsidRDefault="00AC4B4D" w:rsidP="00A66F20">
      <w:pPr>
        <w:numPr>
          <w:ilvl w:val="0"/>
          <w:numId w:val="14"/>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p w:rsidR="00AC4B4D" w:rsidRPr="00AC4B4D" w:rsidRDefault="00AC4B4D" w:rsidP="00AC4B4D">
      <w:pPr>
        <w:tabs>
          <w:tab w:val="left" w:pos="284"/>
        </w:tabs>
        <w:spacing w:after="0" w:line="264" w:lineRule="auto"/>
        <w:jc w:val="both"/>
        <w:rPr>
          <w:rFonts w:ascii="Times New Roman" w:hAnsi="Times New Roman" w:cs="Times New Roman"/>
          <w:b/>
          <w:i/>
          <w:sz w:val="24"/>
          <w:szCs w:val="24"/>
        </w:rPr>
      </w:pPr>
      <w:r w:rsidRPr="00AC4B4D">
        <w:rPr>
          <w:rFonts w:ascii="Times New Roman" w:hAnsi="Times New Roman" w:cs="Times New Roman"/>
          <w:b/>
          <w:i/>
          <w:color w:val="000000"/>
          <w:sz w:val="24"/>
          <w:szCs w:val="24"/>
        </w:rPr>
        <w:t>8. Применение исторических знаний:</w:t>
      </w:r>
    </w:p>
    <w:p w:rsidR="00AC4B4D" w:rsidRPr="00AC4B4D" w:rsidRDefault="00AC4B4D" w:rsidP="00A66F20">
      <w:pPr>
        <w:numPr>
          <w:ilvl w:val="0"/>
          <w:numId w:val="15"/>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раскрывать (объяснять), как сочетались в памятниках культуры России XVIII в. европейские влияния и национальные традиции, показывать на примерах;</w:t>
      </w:r>
    </w:p>
    <w:p w:rsidR="00AC4B4D" w:rsidRPr="00AC4B4D" w:rsidRDefault="00AC4B4D" w:rsidP="00A66F20">
      <w:pPr>
        <w:numPr>
          <w:ilvl w:val="0"/>
          <w:numId w:val="15"/>
        </w:numPr>
        <w:tabs>
          <w:tab w:val="left" w:pos="284"/>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выполнять учебные проекты по отечественной и всеобщей истории XVIII в. (в том числе на региональном материале).</w:t>
      </w:r>
    </w:p>
    <w:p w:rsidR="00220CA2" w:rsidRPr="00AC4B4D" w:rsidRDefault="00220CA2" w:rsidP="00AC4B4D">
      <w:pPr>
        <w:tabs>
          <w:tab w:val="left" w:pos="284"/>
        </w:tabs>
        <w:spacing w:after="0" w:line="240" w:lineRule="auto"/>
        <w:jc w:val="both"/>
        <w:rPr>
          <w:rFonts w:ascii="Times New Roman" w:hAnsi="Times New Roman" w:cs="Times New Roman"/>
          <w:b/>
          <w:sz w:val="24"/>
          <w:szCs w:val="24"/>
        </w:rPr>
      </w:pPr>
      <w:r w:rsidRPr="00AC4B4D">
        <w:rPr>
          <w:rFonts w:ascii="Times New Roman" w:hAnsi="Times New Roman" w:cs="Times New Roman"/>
          <w:b/>
          <w:sz w:val="24"/>
          <w:szCs w:val="24"/>
        </w:rPr>
        <w:t>Предметные результаты изучения истории в 9 классе.</w:t>
      </w:r>
    </w:p>
    <w:p w:rsidR="00AC4B4D" w:rsidRPr="00AC4B4D" w:rsidRDefault="00AC4B4D" w:rsidP="00AC4B4D">
      <w:pPr>
        <w:tabs>
          <w:tab w:val="left" w:pos="142"/>
        </w:tabs>
        <w:spacing w:after="0" w:line="240" w:lineRule="auto"/>
        <w:jc w:val="both"/>
        <w:rPr>
          <w:rFonts w:ascii="Times New Roman" w:hAnsi="Times New Roman" w:cs="Times New Roman"/>
          <w:b/>
          <w:sz w:val="24"/>
          <w:szCs w:val="24"/>
        </w:rPr>
      </w:pPr>
      <w:r w:rsidRPr="00AC4B4D">
        <w:rPr>
          <w:rFonts w:ascii="Times New Roman" w:hAnsi="Times New Roman" w:cs="Times New Roman"/>
          <w:b/>
          <w:color w:val="000000"/>
          <w:sz w:val="24"/>
          <w:szCs w:val="24"/>
        </w:rPr>
        <w:t>Знание хронологии, работа с хронологией:</w:t>
      </w:r>
    </w:p>
    <w:p w:rsidR="00AC4B4D" w:rsidRPr="00AC4B4D" w:rsidRDefault="00AC4B4D" w:rsidP="00A66F20">
      <w:pPr>
        <w:numPr>
          <w:ilvl w:val="0"/>
          <w:numId w:val="16"/>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p w:rsidR="00AC4B4D" w:rsidRPr="00AC4B4D" w:rsidRDefault="00AC4B4D" w:rsidP="00A66F20">
      <w:pPr>
        <w:numPr>
          <w:ilvl w:val="0"/>
          <w:numId w:val="16"/>
        </w:numPr>
        <w:tabs>
          <w:tab w:val="left" w:pos="142"/>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выявлять синхронность / асинхронность исторических процессов отечественной и всеобщей истории XIX – начала XX в.;</w:t>
      </w:r>
    </w:p>
    <w:p w:rsidR="00AC4B4D" w:rsidRPr="00AC4B4D" w:rsidRDefault="00AC4B4D" w:rsidP="00A66F20">
      <w:pPr>
        <w:numPr>
          <w:ilvl w:val="0"/>
          <w:numId w:val="16"/>
        </w:numPr>
        <w:tabs>
          <w:tab w:val="left" w:pos="142"/>
        </w:tabs>
        <w:spacing w:after="0" w:line="264"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определять последовательность событий отечественной и всеобщей истории XIX – начала XX в. на основе анализа причинно-следственных связей.</w:t>
      </w:r>
    </w:p>
    <w:p w:rsidR="00AC4B4D" w:rsidRPr="00AC4B4D" w:rsidRDefault="00AC4B4D" w:rsidP="00C26966">
      <w:pPr>
        <w:tabs>
          <w:tab w:val="left" w:pos="142"/>
        </w:tabs>
        <w:spacing w:after="0" w:line="240" w:lineRule="auto"/>
        <w:jc w:val="both"/>
        <w:rPr>
          <w:rFonts w:ascii="Times New Roman" w:hAnsi="Times New Roman" w:cs="Times New Roman"/>
          <w:b/>
          <w:sz w:val="24"/>
          <w:szCs w:val="24"/>
        </w:rPr>
      </w:pPr>
      <w:r w:rsidRPr="00AC4B4D">
        <w:rPr>
          <w:rFonts w:ascii="Times New Roman" w:hAnsi="Times New Roman" w:cs="Times New Roman"/>
          <w:b/>
          <w:color w:val="000000"/>
          <w:sz w:val="24"/>
          <w:szCs w:val="24"/>
        </w:rPr>
        <w:t>Знание исторических фактов, работа с фактами:</w:t>
      </w:r>
    </w:p>
    <w:p w:rsidR="00AC4B4D" w:rsidRPr="00AC4B4D" w:rsidRDefault="00AC4B4D" w:rsidP="00A66F20">
      <w:pPr>
        <w:numPr>
          <w:ilvl w:val="0"/>
          <w:numId w:val="17"/>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характеризовать место, обстоятельства, участников, результаты важнейших событий отечественной и всеобщей истории XIX – начала XX в.;</w:t>
      </w:r>
    </w:p>
    <w:p w:rsidR="00AC4B4D" w:rsidRPr="00AC4B4D" w:rsidRDefault="00AC4B4D" w:rsidP="00A66F20">
      <w:pPr>
        <w:numPr>
          <w:ilvl w:val="0"/>
          <w:numId w:val="17"/>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lastRenderedPageBreak/>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w:t>
      </w:r>
    </w:p>
    <w:p w:rsidR="00AC4B4D" w:rsidRPr="00AC4B4D" w:rsidRDefault="00AC4B4D" w:rsidP="00A66F20">
      <w:pPr>
        <w:numPr>
          <w:ilvl w:val="0"/>
          <w:numId w:val="17"/>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составлять систематические таблицы;</w:t>
      </w:r>
    </w:p>
    <w:p w:rsidR="00AC4B4D" w:rsidRPr="00AC4B4D" w:rsidRDefault="00AC4B4D" w:rsidP="00A66F20">
      <w:pPr>
        <w:numPr>
          <w:ilvl w:val="0"/>
          <w:numId w:val="17"/>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 xml:space="preserve">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AC4B4D">
        <w:rPr>
          <w:rFonts w:ascii="Times New Roman" w:hAnsi="Times New Roman" w:cs="Times New Roman"/>
          <w:color w:val="000000"/>
          <w:sz w:val="24"/>
          <w:szCs w:val="24"/>
        </w:rPr>
        <w:t>логические рассуждения</w:t>
      </w:r>
      <w:proofErr w:type="gramEnd"/>
      <w:r w:rsidRPr="00AC4B4D">
        <w:rPr>
          <w:rFonts w:ascii="Times New Roman" w:hAnsi="Times New Roman" w:cs="Times New Roman"/>
          <w:color w:val="000000"/>
          <w:sz w:val="24"/>
          <w:szCs w:val="24"/>
        </w:rPr>
        <w:t xml:space="preserve">, делать умозаключения (индуктивные, дедуктивные и по аналогии) и выводы» названы события и процессы Новейшей истории: Февральская и Октябрьская революции 1917 г., Великая Отечественная война (1941—1945 гг.), распад СССР, сложные 1990-е гг., возрождение страны с 2000-х гг., воссоединение Крыма с Россией в 2014 г. </w:t>
      </w:r>
    </w:p>
    <w:p w:rsidR="00AC4B4D" w:rsidRPr="00AC4B4D" w:rsidRDefault="00AC4B4D" w:rsidP="00C26966">
      <w:pPr>
        <w:tabs>
          <w:tab w:val="left" w:pos="142"/>
        </w:tabs>
        <w:spacing w:after="0" w:line="240" w:lineRule="auto"/>
        <w:jc w:val="both"/>
        <w:rPr>
          <w:rFonts w:ascii="Times New Roman" w:hAnsi="Times New Roman" w:cs="Times New Roman"/>
          <w:b/>
          <w:sz w:val="24"/>
          <w:szCs w:val="24"/>
        </w:rPr>
      </w:pPr>
      <w:r w:rsidRPr="00AC4B4D">
        <w:rPr>
          <w:rFonts w:ascii="Times New Roman" w:hAnsi="Times New Roman" w:cs="Times New Roman"/>
          <w:b/>
          <w:color w:val="000000"/>
          <w:sz w:val="24"/>
          <w:szCs w:val="24"/>
        </w:rPr>
        <w:t>Работа с исторической картой:</w:t>
      </w:r>
    </w:p>
    <w:p w:rsidR="00AC4B4D" w:rsidRPr="00AC4B4D" w:rsidRDefault="00AC4B4D" w:rsidP="00A66F20">
      <w:pPr>
        <w:numPr>
          <w:ilvl w:val="0"/>
          <w:numId w:val="18"/>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p w:rsidR="00AC4B4D" w:rsidRPr="00AC4B4D" w:rsidRDefault="00AC4B4D" w:rsidP="00A66F20">
      <w:pPr>
        <w:numPr>
          <w:ilvl w:val="0"/>
          <w:numId w:val="18"/>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определять на основе карты влияние географического фактора на развитие различных сфер жизни страны (группы стран).</w:t>
      </w:r>
    </w:p>
    <w:p w:rsidR="00AC4B4D" w:rsidRPr="00AC4B4D" w:rsidRDefault="00AC4B4D" w:rsidP="00C26966">
      <w:pPr>
        <w:tabs>
          <w:tab w:val="left" w:pos="142"/>
        </w:tabs>
        <w:spacing w:after="0" w:line="240" w:lineRule="auto"/>
        <w:jc w:val="both"/>
        <w:rPr>
          <w:rFonts w:ascii="Times New Roman" w:hAnsi="Times New Roman" w:cs="Times New Roman"/>
          <w:b/>
          <w:sz w:val="24"/>
          <w:szCs w:val="24"/>
        </w:rPr>
      </w:pPr>
      <w:r w:rsidRPr="00AC4B4D">
        <w:rPr>
          <w:rFonts w:ascii="Times New Roman" w:hAnsi="Times New Roman" w:cs="Times New Roman"/>
          <w:b/>
          <w:color w:val="000000"/>
          <w:sz w:val="24"/>
          <w:szCs w:val="24"/>
        </w:rPr>
        <w:t>Работа с историческими источниками:</w:t>
      </w:r>
    </w:p>
    <w:p w:rsidR="00AC4B4D" w:rsidRPr="00AC4B4D" w:rsidRDefault="00AC4B4D" w:rsidP="00A66F20">
      <w:pPr>
        <w:numPr>
          <w:ilvl w:val="0"/>
          <w:numId w:val="19"/>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rsidR="00AC4B4D" w:rsidRPr="00AC4B4D" w:rsidRDefault="00AC4B4D" w:rsidP="00A66F20">
      <w:pPr>
        <w:numPr>
          <w:ilvl w:val="0"/>
          <w:numId w:val="19"/>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определять тип и вид источника (письменного, визуального); выявлять принадлежность источника определенному лицу, социальной группе, общественному течению и др.;</w:t>
      </w:r>
    </w:p>
    <w:p w:rsidR="00AC4B4D" w:rsidRPr="00AC4B4D" w:rsidRDefault="00AC4B4D" w:rsidP="00A66F20">
      <w:pPr>
        <w:numPr>
          <w:ilvl w:val="0"/>
          <w:numId w:val="19"/>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p w:rsidR="00AC4B4D" w:rsidRPr="00AC4B4D" w:rsidRDefault="00AC4B4D" w:rsidP="00A66F20">
      <w:pPr>
        <w:numPr>
          <w:ilvl w:val="0"/>
          <w:numId w:val="19"/>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различать в тексте письменных источников факты и интерпретации событий прошлого.</w:t>
      </w:r>
    </w:p>
    <w:p w:rsidR="00AC4B4D" w:rsidRPr="00AC4B4D" w:rsidRDefault="00AC4B4D" w:rsidP="00C26966">
      <w:pPr>
        <w:tabs>
          <w:tab w:val="left" w:pos="142"/>
        </w:tabs>
        <w:spacing w:after="0" w:line="240" w:lineRule="auto"/>
        <w:jc w:val="both"/>
        <w:rPr>
          <w:rFonts w:ascii="Times New Roman" w:hAnsi="Times New Roman" w:cs="Times New Roman"/>
          <w:b/>
          <w:sz w:val="24"/>
          <w:szCs w:val="24"/>
        </w:rPr>
      </w:pPr>
      <w:r w:rsidRPr="00AC4B4D">
        <w:rPr>
          <w:rFonts w:ascii="Times New Roman" w:hAnsi="Times New Roman" w:cs="Times New Roman"/>
          <w:b/>
          <w:color w:val="000000"/>
          <w:sz w:val="24"/>
          <w:szCs w:val="24"/>
        </w:rPr>
        <w:t>Историческое описание (реконструкция):</w:t>
      </w:r>
    </w:p>
    <w:p w:rsidR="00AC4B4D" w:rsidRPr="00AC4B4D" w:rsidRDefault="00AC4B4D" w:rsidP="00A66F20">
      <w:pPr>
        <w:numPr>
          <w:ilvl w:val="0"/>
          <w:numId w:val="20"/>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представлять развернутый рассказ о ключевых событиях отечественной и всеобщей истории XIX – начала XX в. с использованием визуальных материалов (устно, письменно в форме короткого эссе, презентации);</w:t>
      </w:r>
    </w:p>
    <w:p w:rsidR="00AC4B4D" w:rsidRPr="00AC4B4D" w:rsidRDefault="00AC4B4D" w:rsidP="00A66F20">
      <w:pPr>
        <w:numPr>
          <w:ilvl w:val="0"/>
          <w:numId w:val="20"/>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составлять развернутую характеристику исторических личностей XIX – начала XX в. с описанием и оценкой их деятельности (сообщение, презентация, эссе);</w:t>
      </w:r>
    </w:p>
    <w:p w:rsidR="00AC4B4D" w:rsidRPr="00AC4B4D" w:rsidRDefault="00AC4B4D" w:rsidP="00A66F20">
      <w:pPr>
        <w:numPr>
          <w:ilvl w:val="0"/>
          <w:numId w:val="20"/>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составлять описание образа жизни различных групп населения в России и других странах в XIX – начале XX в., показывая изменения, происшедшие в течение рассматриваемого периода;</w:t>
      </w:r>
    </w:p>
    <w:p w:rsidR="00AC4B4D" w:rsidRPr="00AC4B4D" w:rsidRDefault="00AC4B4D" w:rsidP="00A66F20">
      <w:pPr>
        <w:numPr>
          <w:ilvl w:val="0"/>
          <w:numId w:val="20"/>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w:t>
      </w:r>
    </w:p>
    <w:p w:rsidR="00AC4B4D" w:rsidRPr="00AC4B4D" w:rsidRDefault="00AC4B4D" w:rsidP="00C26966">
      <w:pPr>
        <w:tabs>
          <w:tab w:val="left" w:pos="142"/>
        </w:tabs>
        <w:spacing w:after="0" w:line="240" w:lineRule="auto"/>
        <w:jc w:val="both"/>
        <w:rPr>
          <w:rFonts w:ascii="Times New Roman" w:hAnsi="Times New Roman" w:cs="Times New Roman"/>
          <w:b/>
          <w:sz w:val="24"/>
          <w:szCs w:val="24"/>
        </w:rPr>
      </w:pPr>
      <w:r w:rsidRPr="00AC4B4D">
        <w:rPr>
          <w:rFonts w:ascii="Times New Roman" w:hAnsi="Times New Roman" w:cs="Times New Roman"/>
          <w:b/>
          <w:color w:val="000000"/>
          <w:sz w:val="24"/>
          <w:szCs w:val="24"/>
        </w:rPr>
        <w:t>Анализ, объяснение исторических событий, явлений:</w:t>
      </w:r>
    </w:p>
    <w:p w:rsidR="00AC4B4D" w:rsidRPr="00AC4B4D" w:rsidRDefault="00AC4B4D" w:rsidP="00A66F20">
      <w:pPr>
        <w:numPr>
          <w:ilvl w:val="0"/>
          <w:numId w:val="21"/>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раскрывать существенные черты: а) экономического, социального и политического развития России и других стран в XIX – начале XX в.; б) процессов модернизации в мире и России; в) масштабных социальных движений и революций в рассматриваемый период; г) международных отношений рассматриваемого периода и участия в них России;</w:t>
      </w:r>
    </w:p>
    <w:p w:rsidR="00AC4B4D" w:rsidRPr="00AC4B4D" w:rsidRDefault="00AC4B4D" w:rsidP="00A66F20">
      <w:pPr>
        <w:numPr>
          <w:ilvl w:val="0"/>
          <w:numId w:val="21"/>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объяснять смысл ключевых понятий, относящихся к данной эпохе отечественной и всеобщей истории; соотносить общие понятия и факты;</w:t>
      </w:r>
    </w:p>
    <w:p w:rsidR="00AC4B4D" w:rsidRPr="00AC4B4D" w:rsidRDefault="00AC4B4D" w:rsidP="00A66F20">
      <w:pPr>
        <w:numPr>
          <w:ilvl w:val="0"/>
          <w:numId w:val="21"/>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объяснять причины и следствия важнейших событий отечественной и всеобщей истории XIX – начала XX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 в) определять и объяснять свое отношение к существующим трактовкам причин и следствий исторических событий;</w:t>
      </w:r>
    </w:p>
    <w:p w:rsidR="00AC4B4D" w:rsidRPr="00AC4B4D" w:rsidRDefault="00AC4B4D" w:rsidP="00A66F20">
      <w:pPr>
        <w:numPr>
          <w:ilvl w:val="0"/>
          <w:numId w:val="21"/>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lastRenderedPageBreak/>
        <w:t>проводить сопоставление однотипных событий и процессов отечественной и всеобщей истории XIX – начала XX в.: а) указывать повторяющиеся черты исторических ситуаций; б) выделять черты сходства и различия; в) раскрывать, чем объяснялось своеобразие ситуаций в России, других странах.</w:t>
      </w:r>
    </w:p>
    <w:p w:rsidR="00AC4B4D" w:rsidRPr="00AC4B4D" w:rsidRDefault="00AC4B4D" w:rsidP="00A66F20">
      <w:pPr>
        <w:numPr>
          <w:ilvl w:val="0"/>
          <w:numId w:val="21"/>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Раскрывать наиболее значимые события и процессы истории России XX - начала XXI в.</w:t>
      </w:r>
    </w:p>
    <w:p w:rsidR="00AC4B4D" w:rsidRPr="00AC4B4D" w:rsidRDefault="00AC4B4D" w:rsidP="00C26966">
      <w:pPr>
        <w:tabs>
          <w:tab w:val="left" w:pos="142"/>
        </w:tabs>
        <w:spacing w:after="0" w:line="240" w:lineRule="auto"/>
        <w:jc w:val="both"/>
        <w:rPr>
          <w:rFonts w:ascii="Times New Roman" w:hAnsi="Times New Roman" w:cs="Times New Roman"/>
          <w:b/>
          <w:sz w:val="24"/>
          <w:szCs w:val="24"/>
        </w:rPr>
      </w:pPr>
      <w:r w:rsidRPr="00AC4B4D">
        <w:rPr>
          <w:rFonts w:ascii="Times New Roman" w:hAnsi="Times New Roman" w:cs="Times New Roman"/>
          <w:b/>
          <w:color w:val="000000"/>
          <w:sz w:val="24"/>
          <w:szCs w:val="24"/>
        </w:rPr>
        <w:t>Рассмотрение исторических версий и оценок, определение своего отношения к наиболее значимым событиям и личностям прошлого:</w:t>
      </w:r>
    </w:p>
    <w:p w:rsidR="00AC4B4D" w:rsidRPr="00AC4B4D" w:rsidRDefault="00AC4B4D" w:rsidP="00A66F20">
      <w:pPr>
        <w:numPr>
          <w:ilvl w:val="0"/>
          <w:numId w:val="22"/>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p w:rsidR="00AC4B4D" w:rsidRPr="00AC4B4D" w:rsidRDefault="00AC4B4D" w:rsidP="00A66F20">
      <w:pPr>
        <w:numPr>
          <w:ilvl w:val="0"/>
          <w:numId w:val="22"/>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оценивать степень убедительности предложенных точек зрения, формулировать и аргументировать свое мнение;</w:t>
      </w:r>
    </w:p>
    <w:p w:rsidR="00AC4B4D" w:rsidRPr="00AC4B4D" w:rsidRDefault="00AC4B4D" w:rsidP="00A66F20">
      <w:pPr>
        <w:numPr>
          <w:ilvl w:val="0"/>
          <w:numId w:val="22"/>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AC4B4D" w:rsidRPr="00AC4B4D" w:rsidRDefault="00AC4B4D" w:rsidP="00C26966">
      <w:pPr>
        <w:tabs>
          <w:tab w:val="left" w:pos="142"/>
        </w:tabs>
        <w:spacing w:after="0" w:line="240" w:lineRule="auto"/>
        <w:jc w:val="both"/>
        <w:rPr>
          <w:rFonts w:ascii="Times New Roman" w:hAnsi="Times New Roman" w:cs="Times New Roman"/>
          <w:b/>
          <w:sz w:val="24"/>
          <w:szCs w:val="24"/>
        </w:rPr>
      </w:pPr>
      <w:r w:rsidRPr="00AC4B4D">
        <w:rPr>
          <w:rFonts w:ascii="Times New Roman" w:hAnsi="Times New Roman" w:cs="Times New Roman"/>
          <w:color w:val="000000"/>
          <w:sz w:val="24"/>
          <w:szCs w:val="24"/>
        </w:rPr>
        <w:t> </w:t>
      </w:r>
      <w:r w:rsidRPr="00AC4B4D">
        <w:rPr>
          <w:rFonts w:ascii="Times New Roman" w:hAnsi="Times New Roman" w:cs="Times New Roman"/>
          <w:b/>
          <w:color w:val="000000"/>
          <w:sz w:val="24"/>
          <w:szCs w:val="24"/>
        </w:rPr>
        <w:t>Применение исторических знаний:</w:t>
      </w:r>
    </w:p>
    <w:p w:rsidR="00AC4B4D" w:rsidRPr="00AC4B4D" w:rsidRDefault="00AC4B4D" w:rsidP="00A66F20">
      <w:pPr>
        <w:numPr>
          <w:ilvl w:val="0"/>
          <w:numId w:val="23"/>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 xml:space="preserve">распознавать в окружающей среде, в том числе в родном городе, регионе памятники материальной и художественной культуры XIX – начала ХХ </w:t>
      </w:r>
      <w:proofErr w:type="gramStart"/>
      <w:r w:rsidRPr="00AC4B4D">
        <w:rPr>
          <w:rFonts w:ascii="Times New Roman" w:hAnsi="Times New Roman" w:cs="Times New Roman"/>
          <w:color w:val="000000"/>
          <w:sz w:val="24"/>
          <w:szCs w:val="24"/>
        </w:rPr>
        <w:t>в</w:t>
      </w:r>
      <w:proofErr w:type="gramEnd"/>
      <w:r w:rsidRPr="00AC4B4D">
        <w:rPr>
          <w:rFonts w:ascii="Times New Roman" w:hAnsi="Times New Roman" w:cs="Times New Roman"/>
          <w:color w:val="000000"/>
          <w:sz w:val="24"/>
          <w:szCs w:val="24"/>
        </w:rPr>
        <w:t xml:space="preserve">., объяснять, </w:t>
      </w:r>
      <w:proofErr w:type="gramStart"/>
      <w:r w:rsidRPr="00AC4B4D">
        <w:rPr>
          <w:rFonts w:ascii="Times New Roman" w:hAnsi="Times New Roman" w:cs="Times New Roman"/>
          <w:color w:val="000000"/>
          <w:sz w:val="24"/>
          <w:szCs w:val="24"/>
        </w:rPr>
        <w:t>в</w:t>
      </w:r>
      <w:proofErr w:type="gramEnd"/>
      <w:r w:rsidRPr="00AC4B4D">
        <w:rPr>
          <w:rFonts w:ascii="Times New Roman" w:hAnsi="Times New Roman" w:cs="Times New Roman"/>
          <w:color w:val="000000"/>
          <w:sz w:val="24"/>
          <w:szCs w:val="24"/>
        </w:rPr>
        <w:t xml:space="preserve"> чем заключалось их значение для времени их создания и для современного общества;</w:t>
      </w:r>
    </w:p>
    <w:p w:rsidR="00AC4B4D" w:rsidRPr="00AC4B4D" w:rsidRDefault="00AC4B4D" w:rsidP="00A66F20">
      <w:pPr>
        <w:numPr>
          <w:ilvl w:val="0"/>
          <w:numId w:val="23"/>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 xml:space="preserve">выполнять учебные проекты по отечественной и всеобщей истории XIX – начала ХХ </w:t>
      </w:r>
      <w:proofErr w:type="gramStart"/>
      <w:r w:rsidRPr="00AC4B4D">
        <w:rPr>
          <w:rFonts w:ascii="Times New Roman" w:hAnsi="Times New Roman" w:cs="Times New Roman"/>
          <w:color w:val="000000"/>
          <w:sz w:val="24"/>
          <w:szCs w:val="24"/>
        </w:rPr>
        <w:t>в</w:t>
      </w:r>
      <w:proofErr w:type="gramEnd"/>
      <w:r w:rsidRPr="00AC4B4D">
        <w:rPr>
          <w:rFonts w:ascii="Times New Roman" w:hAnsi="Times New Roman" w:cs="Times New Roman"/>
          <w:color w:val="000000"/>
          <w:sz w:val="24"/>
          <w:szCs w:val="24"/>
        </w:rPr>
        <w:t>. (</w:t>
      </w:r>
      <w:proofErr w:type="gramStart"/>
      <w:r w:rsidRPr="00AC4B4D">
        <w:rPr>
          <w:rFonts w:ascii="Times New Roman" w:hAnsi="Times New Roman" w:cs="Times New Roman"/>
          <w:color w:val="000000"/>
          <w:sz w:val="24"/>
          <w:szCs w:val="24"/>
        </w:rPr>
        <w:t>в</w:t>
      </w:r>
      <w:proofErr w:type="gramEnd"/>
      <w:r w:rsidRPr="00AC4B4D">
        <w:rPr>
          <w:rFonts w:ascii="Times New Roman" w:hAnsi="Times New Roman" w:cs="Times New Roman"/>
          <w:color w:val="000000"/>
          <w:sz w:val="24"/>
          <w:szCs w:val="24"/>
        </w:rPr>
        <w:t xml:space="preserve"> том числе на региональном материале);</w:t>
      </w:r>
    </w:p>
    <w:p w:rsidR="00AC4B4D" w:rsidRPr="00AC4B4D" w:rsidRDefault="00AC4B4D" w:rsidP="00A66F20">
      <w:pPr>
        <w:numPr>
          <w:ilvl w:val="0"/>
          <w:numId w:val="23"/>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 xml:space="preserve">объяснять, в чем состоит наследие истории XIX – начала ХХ </w:t>
      </w:r>
      <w:proofErr w:type="gramStart"/>
      <w:r w:rsidRPr="00AC4B4D">
        <w:rPr>
          <w:rFonts w:ascii="Times New Roman" w:hAnsi="Times New Roman" w:cs="Times New Roman"/>
          <w:color w:val="000000"/>
          <w:sz w:val="24"/>
          <w:szCs w:val="24"/>
        </w:rPr>
        <w:t>в</w:t>
      </w:r>
      <w:proofErr w:type="gramEnd"/>
      <w:r w:rsidRPr="00AC4B4D">
        <w:rPr>
          <w:rFonts w:ascii="Times New Roman" w:hAnsi="Times New Roman" w:cs="Times New Roman"/>
          <w:color w:val="000000"/>
          <w:sz w:val="24"/>
          <w:szCs w:val="24"/>
        </w:rPr>
        <w:t xml:space="preserve">. </w:t>
      </w:r>
      <w:proofErr w:type="gramStart"/>
      <w:r w:rsidRPr="00AC4B4D">
        <w:rPr>
          <w:rFonts w:ascii="Times New Roman" w:hAnsi="Times New Roman" w:cs="Times New Roman"/>
          <w:color w:val="000000"/>
          <w:sz w:val="24"/>
          <w:szCs w:val="24"/>
        </w:rPr>
        <w:t>для</w:t>
      </w:r>
      <w:proofErr w:type="gramEnd"/>
      <w:r w:rsidRPr="00AC4B4D">
        <w:rPr>
          <w:rFonts w:ascii="Times New Roman" w:hAnsi="Times New Roman" w:cs="Times New Roman"/>
          <w:color w:val="000000"/>
          <w:sz w:val="24"/>
          <w:szCs w:val="24"/>
        </w:rPr>
        <w:t xml:space="preserve"> России, других стран мира, высказывать и аргументировать свое отношение к культурному наследию в общественных обсуждениях.</w:t>
      </w:r>
    </w:p>
    <w:p w:rsidR="00AC4B4D" w:rsidRPr="00AC4B4D" w:rsidRDefault="00AC4B4D" w:rsidP="00A66F20">
      <w:pPr>
        <w:numPr>
          <w:ilvl w:val="0"/>
          <w:numId w:val="23"/>
        </w:numPr>
        <w:tabs>
          <w:tab w:val="left" w:pos="142"/>
        </w:tabs>
        <w:spacing w:after="0" w:line="240" w:lineRule="auto"/>
        <w:ind w:left="0" w:firstLine="0"/>
        <w:jc w:val="both"/>
        <w:rPr>
          <w:rFonts w:ascii="Times New Roman" w:hAnsi="Times New Roman" w:cs="Times New Roman"/>
          <w:sz w:val="24"/>
          <w:szCs w:val="24"/>
        </w:rPr>
      </w:pPr>
      <w:r w:rsidRPr="00AC4B4D">
        <w:rPr>
          <w:rFonts w:ascii="Times New Roman" w:hAnsi="Times New Roman" w:cs="Times New Roman"/>
          <w:color w:val="000000"/>
          <w:sz w:val="24"/>
          <w:szCs w:val="24"/>
        </w:rPr>
        <w:t>осмыслить новое знание,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 начала ХХ</w:t>
      </w:r>
      <w:proofErr w:type="gramStart"/>
      <w:r w:rsidRPr="00AC4B4D">
        <w:rPr>
          <w:rFonts w:ascii="Times New Roman" w:hAnsi="Times New Roman" w:cs="Times New Roman"/>
          <w:color w:val="000000"/>
          <w:sz w:val="24"/>
          <w:szCs w:val="24"/>
        </w:rPr>
        <w:t>I</w:t>
      </w:r>
      <w:proofErr w:type="gramEnd"/>
      <w:r w:rsidRPr="00AC4B4D">
        <w:rPr>
          <w:rFonts w:ascii="Times New Roman" w:hAnsi="Times New Roman" w:cs="Times New Roman"/>
          <w:color w:val="000000"/>
          <w:sz w:val="24"/>
          <w:szCs w:val="24"/>
        </w:rPr>
        <w:t xml:space="preserve"> вв.</w:t>
      </w:r>
    </w:p>
    <w:p w:rsidR="00220CA2" w:rsidRPr="00C26966" w:rsidRDefault="00220CA2" w:rsidP="00C26966">
      <w:pPr>
        <w:tabs>
          <w:tab w:val="left" w:pos="142"/>
          <w:tab w:val="left" w:pos="284"/>
        </w:tabs>
        <w:spacing w:after="0" w:line="240" w:lineRule="auto"/>
        <w:jc w:val="both"/>
        <w:rPr>
          <w:rFonts w:ascii="Times New Roman" w:hAnsi="Times New Roman" w:cs="Times New Roman"/>
          <w:b/>
          <w:sz w:val="24"/>
          <w:szCs w:val="24"/>
        </w:rPr>
      </w:pPr>
      <w:r w:rsidRPr="00C26966">
        <w:rPr>
          <w:rFonts w:ascii="Times New Roman" w:hAnsi="Times New Roman" w:cs="Times New Roman"/>
          <w:b/>
          <w:sz w:val="24"/>
          <w:szCs w:val="24"/>
        </w:rPr>
        <w:t>Предметные результаты изучения истории в 10 классе.</w:t>
      </w:r>
    </w:p>
    <w:p w:rsidR="00220CA2" w:rsidRPr="00C26966" w:rsidRDefault="00220CA2" w:rsidP="00C26966">
      <w:pPr>
        <w:tabs>
          <w:tab w:val="left" w:pos="142"/>
          <w:tab w:val="left" w:pos="284"/>
        </w:tabs>
        <w:spacing w:after="0" w:line="240" w:lineRule="auto"/>
        <w:jc w:val="both"/>
        <w:rPr>
          <w:rFonts w:ascii="Times New Roman" w:hAnsi="Times New Roman" w:cs="Times New Roman"/>
          <w:b/>
          <w:sz w:val="24"/>
          <w:szCs w:val="24"/>
        </w:rPr>
      </w:pPr>
      <w:r w:rsidRPr="00C26966">
        <w:rPr>
          <w:rFonts w:ascii="Times New Roman" w:hAnsi="Times New Roman" w:cs="Times New Roman"/>
          <w:b/>
          <w:sz w:val="24"/>
          <w:szCs w:val="24"/>
        </w:rPr>
        <w:t>Знание хронологии, работа с хронологией:</w:t>
      </w:r>
    </w:p>
    <w:p w:rsidR="00220CA2" w:rsidRPr="00C26966" w:rsidRDefault="00220CA2" w:rsidP="00A66F20">
      <w:pPr>
        <w:pStyle w:val="ae"/>
        <w:numPr>
          <w:ilvl w:val="0"/>
          <w:numId w:val="32"/>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называть даты (хронологические границы) важнейших событий и процессов отечественной истории XIX - начала XX вв.; выделять этапы (периоды) в развитии ключевых событий и процессов;</w:t>
      </w:r>
    </w:p>
    <w:p w:rsidR="00220CA2" w:rsidRPr="00C26966" w:rsidRDefault="00220CA2" w:rsidP="00A66F20">
      <w:pPr>
        <w:pStyle w:val="ae"/>
        <w:numPr>
          <w:ilvl w:val="0"/>
          <w:numId w:val="32"/>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 xml:space="preserve">выявлять синхронность или асинхронность исторических процессов </w:t>
      </w:r>
      <w:proofErr w:type="gramStart"/>
      <w:r w:rsidRPr="00C26966">
        <w:rPr>
          <w:rFonts w:ascii="Times New Roman" w:hAnsi="Times New Roman" w:cs="Times New Roman"/>
          <w:sz w:val="24"/>
          <w:szCs w:val="24"/>
        </w:rPr>
        <w:t>отечественной</w:t>
      </w:r>
      <w:proofErr w:type="gramEnd"/>
      <w:r w:rsidRPr="00C26966">
        <w:rPr>
          <w:rFonts w:ascii="Times New Roman" w:hAnsi="Times New Roman" w:cs="Times New Roman"/>
          <w:sz w:val="24"/>
          <w:szCs w:val="24"/>
        </w:rPr>
        <w:t xml:space="preserve"> XIX - начала XX вв.;</w:t>
      </w:r>
    </w:p>
    <w:p w:rsidR="00220CA2" w:rsidRPr="00C26966" w:rsidRDefault="00220CA2" w:rsidP="00A66F20">
      <w:pPr>
        <w:pStyle w:val="ae"/>
        <w:numPr>
          <w:ilvl w:val="0"/>
          <w:numId w:val="32"/>
        </w:numPr>
        <w:tabs>
          <w:tab w:val="left" w:pos="142"/>
          <w:tab w:val="left" w:pos="284"/>
        </w:tabs>
        <w:spacing w:after="0" w:line="240" w:lineRule="auto"/>
        <w:ind w:left="0" w:firstLine="0"/>
        <w:jc w:val="both"/>
        <w:rPr>
          <w:rFonts w:ascii="Times New Roman" w:hAnsi="Times New Roman" w:cs="Times New Roman"/>
          <w:sz w:val="24"/>
          <w:szCs w:val="24"/>
        </w:rPr>
      </w:pPr>
      <w:proofErr w:type="gramStart"/>
      <w:r w:rsidRPr="00C26966">
        <w:rPr>
          <w:rFonts w:ascii="Times New Roman" w:hAnsi="Times New Roman" w:cs="Times New Roman"/>
          <w:sz w:val="24"/>
          <w:szCs w:val="24"/>
        </w:rPr>
        <w:t>определять последовательность событий отечественной XIX - начала XX вв. на основе анализа причинно-следственных связей.</w:t>
      </w:r>
      <w:proofErr w:type="gramEnd"/>
    </w:p>
    <w:p w:rsidR="00220CA2" w:rsidRPr="00C26966" w:rsidRDefault="00220CA2" w:rsidP="00C26966">
      <w:pPr>
        <w:tabs>
          <w:tab w:val="left" w:pos="142"/>
          <w:tab w:val="left" w:pos="284"/>
        </w:tabs>
        <w:spacing w:after="0" w:line="240" w:lineRule="auto"/>
        <w:jc w:val="both"/>
        <w:rPr>
          <w:rFonts w:ascii="Times New Roman" w:hAnsi="Times New Roman" w:cs="Times New Roman"/>
          <w:b/>
          <w:sz w:val="24"/>
          <w:szCs w:val="24"/>
        </w:rPr>
      </w:pPr>
      <w:r w:rsidRPr="00C26966">
        <w:rPr>
          <w:rFonts w:ascii="Times New Roman" w:hAnsi="Times New Roman" w:cs="Times New Roman"/>
          <w:b/>
          <w:sz w:val="24"/>
          <w:szCs w:val="24"/>
        </w:rPr>
        <w:t>Знание исторических фактов, работа с фактами:</w:t>
      </w:r>
    </w:p>
    <w:p w:rsidR="00220CA2" w:rsidRPr="00C26966" w:rsidRDefault="00220CA2" w:rsidP="00A66F20">
      <w:pPr>
        <w:pStyle w:val="ae"/>
        <w:numPr>
          <w:ilvl w:val="0"/>
          <w:numId w:val="33"/>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 xml:space="preserve">характеризовать место, обстоятельства, участников, результаты важнейших событий </w:t>
      </w:r>
      <w:proofErr w:type="gramStart"/>
      <w:r w:rsidRPr="00C26966">
        <w:rPr>
          <w:rFonts w:ascii="Times New Roman" w:hAnsi="Times New Roman" w:cs="Times New Roman"/>
          <w:sz w:val="24"/>
          <w:szCs w:val="24"/>
        </w:rPr>
        <w:t>отечественной</w:t>
      </w:r>
      <w:proofErr w:type="gramEnd"/>
      <w:r w:rsidRPr="00C26966">
        <w:rPr>
          <w:rFonts w:ascii="Times New Roman" w:hAnsi="Times New Roman" w:cs="Times New Roman"/>
          <w:sz w:val="24"/>
          <w:szCs w:val="24"/>
        </w:rPr>
        <w:t xml:space="preserve"> XIX - начала XX вв.;</w:t>
      </w:r>
    </w:p>
    <w:p w:rsidR="00220CA2" w:rsidRPr="00C26966" w:rsidRDefault="00220CA2" w:rsidP="00A66F20">
      <w:pPr>
        <w:pStyle w:val="ae"/>
        <w:numPr>
          <w:ilvl w:val="0"/>
          <w:numId w:val="33"/>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признакам); составлять систематические таблицы.</w:t>
      </w:r>
    </w:p>
    <w:p w:rsidR="00220CA2" w:rsidRPr="00C26966" w:rsidRDefault="00220CA2" w:rsidP="00C26966">
      <w:pPr>
        <w:tabs>
          <w:tab w:val="left" w:pos="142"/>
          <w:tab w:val="left" w:pos="284"/>
        </w:tabs>
        <w:spacing w:after="0" w:line="240" w:lineRule="auto"/>
        <w:jc w:val="both"/>
        <w:rPr>
          <w:rFonts w:ascii="Times New Roman" w:hAnsi="Times New Roman" w:cs="Times New Roman"/>
          <w:b/>
          <w:sz w:val="24"/>
          <w:szCs w:val="24"/>
        </w:rPr>
      </w:pPr>
      <w:r w:rsidRPr="00C26966">
        <w:rPr>
          <w:rFonts w:ascii="Times New Roman" w:hAnsi="Times New Roman" w:cs="Times New Roman"/>
          <w:sz w:val="24"/>
          <w:szCs w:val="24"/>
        </w:rPr>
        <w:t xml:space="preserve"> </w:t>
      </w:r>
      <w:r w:rsidRPr="00C26966">
        <w:rPr>
          <w:rFonts w:ascii="Times New Roman" w:hAnsi="Times New Roman" w:cs="Times New Roman"/>
          <w:b/>
          <w:sz w:val="24"/>
          <w:szCs w:val="24"/>
        </w:rPr>
        <w:t>Работа с исторической картой:</w:t>
      </w:r>
    </w:p>
    <w:p w:rsidR="00220CA2" w:rsidRPr="00C26966" w:rsidRDefault="00220CA2" w:rsidP="00A66F20">
      <w:pPr>
        <w:pStyle w:val="ae"/>
        <w:numPr>
          <w:ilvl w:val="0"/>
          <w:numId w:val="34"/>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XIX начала XX вв.;</w:t>
      </w:r>
    </w:p>
    <w:p w:rsidR="00220CA2" w:rsidRPr="00C26966" w:rsidRDefault="00220CA2" w:rsidP="00A66F20">
      <w:pPr>
        <w:pStyle w:val="ae"/>
        <w:numPr>
          <w:ilvl w:val="0"/>
          <w:numId w:val="34"/>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определять на основе карты влияние географического фактора на развитие различных сфер жизни страны (группы стран).</w:t>
      </w:r>
    </w:p>
    <w:p w:rsidR="00220CA2" w:rsidRPr="00C26966" w:rsidRDefault="00220CA2" w:rsidP="00C26966">
      <w:pPr>
        <w:tabs>
          <w:tab w:val="left" w:pos="142"/>
          <w:tab w:val="left" w:pos="284"/>
        </w:tabs>
        <w:spacing w:after="0" w:line="240" w:lineRule="auto"/>
        <w:jc w:val="both"/>
        <w:rPr>
          <w:rFonts w:ascii="Times New Roman" w:hAnsi="Times New Roman" w:cs="Times New Roman"/>
          <w:b/>
          <w:sz w:val="24"/>
          <w:szCs w:val="24"/>
        </w:rPr>
      </w:pPr>
      <w:r w:rsidRPr="00C26966">
        <w:rPr>
          <w:rFonts w:ascii="Times New Roman" w:hAnsi="Times New Roman" w:cs="Times New Roman"/>
          <w:b/>
          <w:sz w:val="24"/>
          <w:szCs w:val="24"/>
        </w:rPr>
        <w:t>Работа с историческими источниками:</w:t>
      </w:r>
    </w:p>
    <w:p w:rsidR="00220CA2" w:rsidRPr="00C26966" w:rsidRDefault="00220CA2" w:rsidP="00A66F20">
      <w:pPr>
        <w:pStyle w:val="ae"/>
        <w:numPr>
          <w:ilvl w:val="0"/>
          <w:numId w:val="35"/>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 xml:space="preserve">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 определять тип и вид источника </w:t>
      </w:r>
      <w:r w:rsidRPr="00C26966">
        <w:rPr>
          <w:rFonts w:ascii="Times New Roman" w:hAnsi="Times New Roman" w:cs="Times New Roman"/>
          <w:sz w:val="24"/>
          <w:szCs w:val="24"/>
        </w:rPr>
        <w:lastRenderedPageBreak/>
        <w:t>(письменного, визуального); выявлять принадлежность источника определенному лицу, социальной группе, общественному течению;</w:t>
      </w:r>
    </w:p>
    <w:p w:rsidR="00220CA2" w:rsidRPr="00C26966" w:rsidRDefault="00220CA2" w:rsidP="00A66F20">
      <w:pPr>
        <w:pStyle w:val="ae"/>
        <w:numPr>
          <w:ilvl w:val="0"/>
          <w:numId w:val="35"/>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 xml:space="preserve">извлекать, сопоставлять и систематизировать информацию о событиях </w:t>
      </w:r>
      <w:proofErr w:type="gramStart"/>
      <w:r w:rsidRPr="00C26966">
        <w:rPr>
          <w:rFonts w:ascii="Times New Roman" w:hAnsi="Times New Roman" w:cs="Times New Roman"/>
          <w:sz w:val="24"/>
          <w:szCs w:val="24"/>
        </w:rPr>
        <w:t>отечественной</w:t>
      </w:r>
      <w:proofErr w:type="gramEnd"/>
      <w:r w:rsidRPr="00C26966">
        <w:rPr>
          <w:rFonts w:ascii="Times New Roman" w:hAnsi="Times New Roman" w:cs="Times New Roman"/>
          <w:sz w:val="24"/>
          <w:szCs w:val="24"/>
        </w:rPr>
        <w:t xml:space="preserve"> XIX - начала XX в. из разных письменных, визуальных и вещественных источников;</w:t>
      </w:r>
    </w:p>
    <w:p w:rsidR="00220CA2" w:rsidRPr="00C26966" w:rsidRDefault="00220CA2" w:rsidP="00A66F20">
      <w:pPr>
        <w:pStyle w:val="ae"/>
        <w:numPr>
          <w:ilvl w:val="0"/>
          <w:numId w:val="35"/>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различать в тексте письменных источников факты и интерпретации событий прошлого.</w:t>
      </w:r>
    </w:p>
    <w:p w:rsidR="00220CA2" w:rsidRPr="00C26966" w:rsidRDefault="00220CA2" w:rsidP="00C26966">
      <w:pPr>
        <w:tabs>
          <w:tab w:val="left" w:pos="142"/>
          <w:tab w:val="left" w:pos="284"/>
        </w:tabs>
        <w:spacing w:after="0" w:line="240" w:lineRule="auto"/>
        <w:jc w:val="both"/>
        <w:rPr>
          <w:rFonts w:ascii="Times New Roman" w:hAnsi="Times New Roman" w:cs="Times New Roman"/>
          <w:b/>
          <w:sz w:val="24"/>
          <w:szCs w:val="24"/>
        </w:rPr>
      </w:pPr>
      <w:r w:rsidRPr="00C26966">
        <w:rPr>
          <w:rFonts w:ascii="Times New Roman" w:hAnsi="Times New Roman" w:cs="Times New Roman"/>
          <w:b/>
          <w:sz w:val="24"/>
          <w:szCs w:val="24"/>
        </w:rPr>
        <w:t>Историческое описание (реконструкция):</w:t>
      </w:r>
    </w:p>
    <w:p w:rsidR="00220CA2" w:rsidRPr="00C26966" w:rsidRDefault="00220CA2" w:rsidP="00A66F20">
      <w:pPr>
        <w:pStyle w:val="ae"/>
        <w:numPr>
          <w:ilvl w:val="0"/>
          <w:numId w:val="36"/>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представлять развернутый рассказ о ключевых событиях отечественной XIX - начала XX вв. с использованием визуальных материалов (устно, письменно в форме короткого эссе, презентации);</w:t>
      </w:r>
    </w:p>
    <w:p w:rsidR="00220CA2" w:rsidRPr="00C26966" w:rsidRDefault="00220CA2" w:rsidP="00A66F20">
      <w:pPr>
        <w:pStyle w:val="ae"/>
        <w:numPr>
          <w:ilvl w:val="0"/>
          <w:numId w:val="36"/>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составлять развернутую характеристику исторических личностей XIX - начала XX вв. с описанием и оценкой их деятельности (сообщение, презентация, эссе);</w:t>
      </w:r>
    </w:p>
    <w:p w:rsidR="00220CA2" w:rsidRPr="00C26966" w:rsidRDefault="00220CA2" w:rsidP="00A66F20">
      <w:pPr>
        <w:pStyle w:val="ae"/>
        <w:numPr>
          <w:ilvl w:val="0"/>
          <w:numId w:val="36"/>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составлять описание образа жизни различных групп населения в России в XIX - начале XX вв., показывая изменения, происшедшие в течение рассматриваемого периода;</w:t>
      </w:r>
    </w:p>
    <w:p w:rsidR="00220CA2" w:rsidRPr="00C26966" w:rsidRDefault="00220CA2" w:rsidP="00A66F20">
      <w:pPr>
        <w:pStyle w:val="ae"/>
        <w:numPr>
          <w:ilvl w:val="0"/>
          <w:numId w:val="36"/>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других особенностей.</w:t>
      </w:r>
    </w:p>
    <w:p w:rsidR="00220CA2" w:rsidRPr="00C26966" w:rsidRDefault="00220CA2" w:rsidP="00C26966">
      <w:pPr>
        <w:tabs>
          <w:tab w:val="left" w:pos="142"/>
          <w:tab w:val="left" w:pos="284"/>
        </w:tabs>
        <w:spacing w:after="0" w:line="240" w:lineRule="auto"/>
        <w:jc w:val="both"/>
        <w:rPr>
          <w:rFonts w:ascii="Times New Roman" w:hAnsi="Times New Roman" w:cs="Times New Roman"/>
          <w:b/>
          <w:sz w:val="24"/>
          <w:szCs w:val="24"/>
        </w:rPr>
      </w:pPr>
      <w:r w:rsidRPr="00C26966">
        <w:rPr>
          <w:rFonts w:ascii="Times New Roman" w:hAnsi="Times New Roman" w:cs="Times New Roman"/>
          <w:b/>
          <w:sz w:val="24"/>
          <w:szCs w:val="24"/>
        </w:rPr>
        <w:t>Анализ, объяснение исторических событий, явлений:</w:t>
      </w:r>
    </w:p>
    <w:p w:rsidR="00220CA2" w:rsidRPr="00C26966" w:rsidRDefault="00220CA2" w:rsidP="00A66F20">
      <w:pPr>
        <w:pStyle w:val="ae"/>
        <w:numPr>
          <w:ilvl w:val="0"/>
          <w:numId w:val="37"/>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раскрывать существенные черты: а) экономического, социального и политического развития России в XIX - начале XX вв.; б) процессов модернизации России; в) масштабных социальных движений и революций в рассматриваемый период; г) международных отношений рассматриваемого периода и участия в них России;</w:t>
      </w:r>
    </w:p>
    <w:p w:rsidR="00220CA2" w:rsidRPr="00C26966" w:rsidRDefault="00220CA2" w:rsidP="00A66F20">
      <w:pPr>
        <w:pStyle w:val="ae"/>
        <w:numPr>
          <w:ilvl w:val="0"/>
          <w:numId w:val="37"/>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объяснять смысл ключевых понятий, относящихся к данной эпохе отечественной и всеобщей истории; соотносить общие понятия и факты;</w:t>
      </w:r>
    </w:p>
    <w:p w:rsidR="00220CA2" w:rsidRPr="00C26966" w:rsidRDefault="00220CA2" w:rsidP="00A66F20">
      <w:pPr>
        <w:pStyle w:val="ae"/>
        <w:numPr>
          <w:ilvl w:val="0"/>
          <w:numId w:val="37"/>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объяснять причины и следствия важнейших событий отечественной XIX - начала XX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 в) определять и объяснять свое отношение к существующим трактовкам причин и следствий исторических событий;</w:t>
      </w:r>
    </w:p>
    <w:p w:rsidR="00220CA2" w:rsidRPr="00C26966" w:rsidRDefault="00220CA2" w:rsidP="00A66F20">
      <w:pPr>
        <w:pStyle w:val="ae"/>
        <w:numPr>
          <w:ilvl w:val="0"/>
          <w:numId w:val="37"/>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 xml:space="preserve">проводить сопоставление однотипных событий и процессов отечественной XIX - начала XX в.: а) указывать повторяющиеся черты исторических </w:t>
      </w:r>
      <w:proofErr w:type="spellStart"/>
      <w:r w:rsidRPr="00C26966">
        <w:rPr>
          <w:rFonts w:ascii="Times New Roman" w:hAnsi="Times New Roman" w:cs="Times New Roman"/>
          <w:sz w:val="24"/>
          <w:szCs w:val="24"/>
        </w:rPr>
        <w:t>ситуаций</w:t>
      </w:r>
      <w:proofErr w:type="gramStart"/>
      <w:r w:rsidRPr="00C26966">
        <w:rPr>
          <w:rFonts w:ascii="Times New Roman" w:hAnsi="Times New Roman" w:cs="Times New Roman"/>
          <w:sz w:val="24"/>
          <w:szCs w:val="24"/>
        </w:rPr>
        <w:t>;б</w:t>
      </w:r>
      <w:proofErr w:type="spellEnd"/>
      <w:proofErr w:type="gramEnd"/>
      <w:r w:rsidRPr="00C26966">
        <w:rPr>
          <w:rFonts w:ascii="Times New Roman" w:hAnsi="Times New Roman" w:cs="Times New Roman"/>
          <w:sz w:val="24"/>
          <w:szCs w:val="24"/>
        </w:rPr>
        <w:t>) выделять черты сходства и различия; в) раскрывать, чем объяснялось своеобразие ситуаций в России, других странах.</w:t>
      </w:r>
    </w:p>
    <w:p w:rsidR="00220CA2" w:rsidRPr="00C26966" w:rsidRDefault="00220CA2" w:rsidP="00C26966">
      <w:pPr>
        <w:tabs>
          <w:tab w:val="left" w:pos="142"/>
          <w:tab w:val="left" w:pos="284"/>
        </w:tabs>
        <w:spacing w:after="0" w:line="240" w:lineRule="auto"/>
        <w:jc w:val="both"/>
        <w:rPr>
          <w:rFonts w:ascii="Times New Roman" w:hAnsi="Times New Roman" w:cs="Times New Roman"/>
          <w:b/>
          <w:sz w:val="24"/>
          <w:szCs w:val="24"/>
        </w:rPr>
      </w:pPr>
      <w:r w:rsidRPr="00C26966">
        <w:rPr>
          <w:rFonts w:ascii="Times New Roman" w:hAnsi="Times New Roman" w:cs="Times New Roman"/>
          <w:b/>
          <w:sz w:val="24"/>
          <w:szCs w:val="24"/>
        </w:rPr>
        <w:t>Рассмотрение исторических версий и оценок, определение своего отношения к наиболее значимым событиям и личностям прошлого:</w:t>
      </w:r>
    </w:p>
    <w:p w:rsidR="00220CA2" w:rsidRPr="00C26966" w:rsidRDefault="00220CA2" w:rsidP="00A66F20">
      <w:pPr>
        <w:pStyle w:val="ae"/>
        <w:numPr>
          <w:ilvl w:val="0"/>
          <w:numId w:val="38"/>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сопоставлять высказывания историков, содержащие разные мнения по спорным вопросам отечественной XIX - начала XX в., объяснять, что могло лежать в их основе;</w:t>
      </w:r>
    </w:p>
    <w:p w:rsidR="00220CA2" w:rsidRPr="00C26966" w:rsidRDefault="00220CA2" w:rsidP="00A66F20">
      <w:pPr>
        <w:pStyle w:val="ae"/>
        <w:numPr>
          <w:ilvl w:val="0"/>
          <w:numId w:val="38"/>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оценивать степень убедительности предложенных точек зрения, формулировать и аргументировать свое мнение;</w:t>
      </w:r>
    </w:p>
    <w:p w:rsidR="00220CA2" w:rsidRPr="00C26966" w:rsidRDefault="00220CA2" w:rsidP="00A66F20">
      <w:pPr>
        <w:pStyle w:val="ae"/>
        <w:numPr>
          <w:ilvl w:val="0"/>
          <w:numId w:val="38"/>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220CA2" w:rsidRPr="00C26966" w:rsidRDefault="00220CA2" w:rsidP="00C26966">
      <w:pPr>
        <w:tabs>
          <w:tab w:val="left" w:pos="142"/>
          <w:tab w:val="left" w:pos="284"/>
        </w:tabs>
        <w:spacing w:after="0" w:line="240" w:lineRule="auto"/>
        <w:jc w:val="both"/>
        <w:rPr>
          <w:rFonts w:ascii="Times New Roman" w:hAnsi="Times New Roman" w:cs="Times New Roman"/>
          <w:b/>
          <w:sz w:val="24"/>
          <w:szCs w:val="24"/>
        </w:rPr>
      </w:pPr>
      <w:r w:rsidRPr="00C26966">
        <w:rPr>
          <w:rFonts w:ascii="Times New Roman" w:hAnsi="Times New Roman" w:cs="Times New Roman"/>
          <w:b/>
          <w:sz w:val="24"/>
          <w:szCs w:val="24"/>
        </w:rPr>
        <w:t>Применение исторических знаний:</w:t>
      </w:r>
    </w:p>
    <w:p w:rsidR="00220CA2" w:rsidRPr="00C26966" w:rsidRDefault="00220CA2" w:rsidP="00A66F20">
      <w:pPr>
        <w:pStyle w:val="ae"/>
        <w:numPr>
          <w:ilvl w:val="0"/>
          <w:numId w:val="39"/>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распознавать в окружающей среде, в том числе в родном городе, регионе памятники материальной и художественной культуры XIX - начала XX в., объяснять, в чем заключалось их значение для времени их создания и для современного общества;</w:t>
      </w:r>
    </w:p>
    <w:p w:rsidR="00220CA2" w:rsidRPr="00C26966" w:rsidRDefault="00220CA2" w:rsidP="00A66F20">
      <w:pPr>
        <w:pStyle w:val="ae"/>
        <w:numPr>
          <w:ilvl w:val="0"/>
          <w:numId w:val="39"/>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 xml:space="preserve">выполнять учебные проекты по </w:t>
      </w:r>
      <w:proofErr w:type="gramStart"/>
      <w:r w:rsidRPr="00C26966">
        <w:rPr>
          <w:rFonts w:ascii="Times New Roman" w:hAnsi="Times New Roman" w:cs="Times New Roman"/>
          <w:sz w:val="24"/>
          <w:szCs w:val="24"/>
        </w:rPr>
        <w:t>отечественной</w:t>
      </w:r>
      <w:proofErr w:type="gramEnd"/>
      <w:r w:rsidRPr="00C26966">
        <w:rPr>
          <w:rFonts w:ascii="Times New Roman" w:hAnsi="Times New Roman" w:cs="Times New Roman"/>
          <w:sz w:val="24"/>
          <w:szCs w:val="24"/>
        </w:rPr>
        <w:t xml:space="preserve"> XIX - начала XX в. (в том числе на региональном материале);</w:t>
      </w:r>
    </w:p>
    <w:p w:rsidR="00C8031A" w:rsidRDefault="00220CA2" w:rsidP="00A66F20">
      <w:pPr>
        <w:pStyle w:val="ae"/>
        <w:numPr>
          <w:ilvl w:val="0"/>
          <w:numId w:val="39"/>
        </w:numPr>
        <w:tabs>
          <w:tab w:val="left" w:pos="142"/>
          <w:tab w:val="left" w:pos="284"/>
        </w:tabs>
        <w:spacing w:after="0" w:line="240" w:lineRule="auto"/>
        <w:ind w:left="0" w:firstLine="0"/>
        <w:jc w:val="both"/>
        <w:rPr>
          <w:rFonts w:ascii="Times New Roman" w:hAnsi="Times New Roman" w:cs="Times New Roman"/>
          <w:sz w:val="24"/>
          <w:szCs w:val="24"/>
        </w:rPr>
      </w:pPr>
      <w:r w:rsidRPr="00C26966">
        <w:rPr>
          <w:rFonts w:ascii="Times New Roman" w:hAnsi="Times New Roman" w:cs="Times New Roman"/>
          <w:sz w:val="24"/>
          <w:szCs w:val="24"/>
        </w:rPr>
        <w:t>объяснять, в чем состоит наследие истории XIX - начала XX в. для России, других стран мира, высказывать и аргументировать свое отношение к культурному наследию в общественных обсуждениях.</w:t>
      </w:r>
    </w:p>
    <w:bookmarkEnd w:id="3"/>
    <w:p w:rsidR="00727A1C" w:rsidRPr="00727A1C" w:rsidRDefault="00727A1C" w:rsidP="00727A1C">
      <w:pPr>
        <w:tabs>
          <w:tab w:val="left" w:pos="142"/>
          <w:tab w:val="left" w:pos="284"/>
        </w:tabs>
        <w:spacing w:after="0" w:line="240" w:lineRule="auto"/>
        <w:jc w:val="both"/>
        <w:rPr>
          <w:rFonts w:ascii="Times New Roman" w:hAnsi="Times New Roman" w:cs="Times New Roman"/>
          <w:sz w:val="24"/>
          <w:szCs w:val="24"/>
        </w:rPr>
      </w:pPr>
    </w:p>
    <w:sectPr w:rsidR="00727A1C" w:rsidRPr="00727A1C" w:rsidSect="006E4EF4">
      <w:type w:val="continuous"/>
      <w:pgSz w:w="11906" w:h="16383"/>
      <w:pgMar w:top="850" w:right="1134" w:bottom="709"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241A3"/>
    <w:multiLevelType w:val="hybridMultilevel"/>
    <w:tmpl w:val="94B441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90244D"/>
    <w:multiLevelType w:val="hybridMultilevel"/>
    <w:tmpl w:val="9FF02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36322E"/>
    <w:multiLevelType w:val="multilevel"/>
    <w:tmpl w:val="B5842D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7A02C5"/>
    <w:multiLevelType w:val="hybridMultilevel"/>
    <w:tmpl w:val="E1006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C8846F4"/>
    <w:multiLevelType w:val="hybridMultilevel"/>
    <w:tmpl w:val="9DB48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BF4CE3"/>
    <w:multiLevelType w:val="hybridMultilevel"/>
    <w:tmpl w:val="E16808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D11ABD"/>
    <w:multiLevelType w:val="multilevel"/>
    <w:tmpl w:val="077A17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6116BF"/>
    <w:multiLevelType w:val="multilevel"/>
    <w:tmpl w:val="C7B28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AD4FDE"/>
    <w:multiLevelType w:val="multilevel"/>
    <w:tmpl w:val="852C86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9D3F99"/>
    <w:multiLevelType w:val="multilevel"/>
    <w:tmpl w:val="00364D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29247B"/>
    <w:multiLevelType w:val="hybridMultilevel"/>
    <w:tmpl w:val="B55C4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CA3446"/>
    <w:multiLevelType w:val="multilevel"/>
    <w:tmpl w:val="5720D8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7FA21B3"/>
    <w:multiLevelType w:val="multilevel"/>
    <w:tmpl w:val="367C8A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85B2C85"/>
    <w:multiLevelType w:val="multilevel"/>
    <w:tmpl w:val="59F202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7CD396A"/>
    <w:multiLevelType w:val="multilevel"/>
    <w:tmpl w:val="C818E1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97970A3"/>
    <w:multiLevelType w:val="multilevel"/>
    <w:tmpl w:val="B7BE71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1393ECC"/>
    <w:multiLevelType w:val="multilevel"/>
    <w:tmpl w:val="936ACA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1BD030D"/>
    <w:multiLevelType w:val="hybridMultilevel"/>
    <w:tmpl w:val="8814F1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1FF5DA4"/>
    <w:multiLevelType w:val="hybridMultilevel"/>
    <w:tmpl w:val="317EF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4B6216D"/>
    <w:multiLevelType w:val="multilevel"/>
    <w:tmpl w:val="F71A55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4DA7E74"/>
    <w:multiLevelType w:val="multilevel"/>
    <w:tmpl w:val="641CE6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86271CD"/>
    <w:multiLevelType w:val="multilevel"/>
    <w:tmpl w:val="422E4A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092B0E"/>
    <w:multiLevelType w:val="multilevel"/>
    <w:tmpl w:val="DB4223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C532457"/>
    <w:multiLevelType w:val="hybridMultilevel"/>
    <w:tmpl w:val="92DEEC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CCA7C75"/>
    <w:multiLevelType w:val="hybridMultilevel"/>
    <w:tmpl w:val="DC9CF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DAB2BBA"/>
    <w:multiLevelType w:val="hybridMultilevel"/>
    <w:tmpl w:val="9A02D8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E4C43A0"/>
    <w:multiLevelType w:val="hybridMultilevel"/>
    <w:tmpl w:val="06600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04C01FB"/>
    <w:multiLevelType w:val="multilevel"/>
    <w:tmpl w:val="72B63F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2603789"/>
    <w:multiLevelType w:val="multilevel"/>
    <w:tmpl w:val="A4EC9A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5E83CBB"/>
    <w:multiLevelType w:val="multilevel"/>
    <w:tmpl w:val="3B80E7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965910"/>
    <w:multiLevelType w:val="multilevel"/>
    <w:tmpl w:val="2D600B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EA044EB"/>
    <w:multiLevelType w:val="multilevel"/>
    <w:tmpl w:val="73F857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9A12A8"/>
    <w:multiLevelType w:val="multilevel"/>
    <w:tmpl w:val="D67CD1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BC12B5"/>
    <w:multiLevelType w:val="multilevel"/>
    <w:tmpl w:val="B9E641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AD1422"/>
    <w:multiLevelType w:val="hybridMultilevel"/>
    <w:tmpl w:val="44DCF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3B11C27"/>
    <w:multiLevelType w:val="hybridMultilevel"/>
    <w:tmpl w:val="9BE2B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75B212B"/>
    <w:multiLevelType w:val="multilevel"/>
    <w:tmpl w:val="2EE679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AD87785"/>
    <w:multiLevelType w:val="hybridMultilevel"/>
    <w:tmpl w:val="D43C88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BC21399"/>
    <w:multiLevelType w:val="hybridMultilevel"/>
    <w:tmpl w:val="18864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28"/>
  </w:num>
  <w:num w:numId="4">
    <w:abstractNumId w:val="29"/>
  </w:num>
  <w:num w:numId="5">
    <w:abstractNumId w:val="22"/>
  </w:num>
  <w:num w:numId="6">
    <w:abstractNumId w:val="13"/>
  </w:num>
  <w:num w:numId="7">
    <w:abstractNumId w:val="11"/>
  </w:num>
  <w:num w:numId="8">
    <w:abstractNumId w:val="14"/>
  </w:num>
  <w:num w:numId="9">
    <w:abstractNumId w:val="12"/>
  </w:num>
  <w:num w:numId="10">
    <w:abstractNumId w:val="30"/>
  </w:num>
  <w:num w:numId="11">
    <w:abstractNumId w:val="31"/>
  </w:num>
  <w:num w:numId="12">
    <w:abstractNumId w:val="19"/>
  </w:num>
  <w:num w:numId="13">
    <w:abstractNumId w:val="8"/>
  </w:num>
  <w:num w:numId="14">
    <w:abstractNumId w:val="27"/>
  </w:num>
  <w:num w:numId="15">
    <w:abstractNumId w:val="2"/>
  </w:num>
  <w:num w:numId="16">
    <w:abstractNumId w:val="21"/>
  </w:num>
  <w:num w:numId="17">
    <w:abstractNumId w:val="16"/>
  </w:num>
  <w:num w:numId="18">
    <w:abstractNumId w:val="32"/>
  </w:num>
  <w:num w:numId="19">
    <w:abstractNumId w:val="9"/>
  </w:num>
  <w:num w:numId="20">
    <w:abstractNumId w:val="15"/>
  </w:num>
  <w:num w:numId="21">
    <w:abstractNumId w:val="33"/>
  </w:num>
  <w:num w:numId="22">
    <w:abstractNumId w:val="36"/>
  </w:num>
  <w:num w:numId="23">
    <w:abstractNumId w:val="6"/>
  </w:num>
  <w:num w:numId="24">
    <w:abstractNumId w:val="10"/>
  </w:num>
  <w:num w:numId="25">
    <w:abstractNumId w:val="38"/>
  </w:num>
  <w:num w:numId="26">
    <w:abstractNumId w:val="25"/>
  </w:num>
  <w:num w:numId="27">
    <w:abstractNumId w:val="4"/>
  </w:num>
  <w:num w:numId="28">
    <w:abstractNumId w:val="1"/>
  </w:num>
  <w:num w:numId="29">
    <w:abstractNumId w:val="0"/>
  </w:num>
  <w:num w:numId="30">
    <w:abstractNumId w:val="34"/>
  </w:num>
  <w:num w:numId="31">
    <w:abstractNumId w:val="17"/>
  </w:num>
  <w:num w:numId="32">
    <w:abstractNumId w:val="37"/>
  </w:num>
  <w:num w:numId="33">
    <w:abstractNumId w:val="23"/>
  </w:num>
  <w:num w:numId="34">
    <w:abstractNumId w:val="24"/>
  </w:num>
  <w:num w:numId="35">
    <w:abstractNumId w:val="5"/>
  </w:num>
  <w:num w:numId="36">
    <w:abstractNumId w:val="18"/>
  </w:num>
  <w:num w:numId="37">
    <w:abstractNumId w:val="3"/>
  </w:num>
  <w:num w:numId="38">
    <w:abstractNumId w:val="26"/>
  </w:num>
  <w:num w:numId="39">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5F7"/>
    <w:rsid w:val="00016ECA"/>
    <w:rsid w:val="000D05FC"/>
    <w:rsid w:val="00116100"/>
    <w:rsid w:val="00121751"/>
    <w:rsid w:val="00220CA2"/>
    <w:rsid w:val="00220D9D"/>
    <w:rsid w:val="00273BD8"/>
    <w:rsid w:val="00306EE8"/>
    <w:rsid w:val="0037523B"/>
    <w:rsid w:val="0039343B"/>
    <w:rsid w:val="00462B5A"/>
    <w:rsid w:val="00487056"/>
    <w:rsid w:val="0049308E"/>
    <w:rsid w:val="004A4832"/>
    <w:rsid w:val="00571475"/>
    <w:rsid w:val="005D2EA2"/>
    <w:rsid w:val="006E4EF4"/>
    <w:rsid w:val="00727A1C"/>
    <w:rsid w:val="007335B3"/>
    <w:rsid w:val="008005F7"/>
    <w:rsid w:val="00802C82"/>
    <w:rsid w:val="00894DB4"/>
    <w:rsid w:val="008C2D3D"/>
    <w:rsid w:val="008F4F10"/>
    <w:rsid w:val="00974CBB"/>
    <w:rsid w:val="009A0C63"/>
    <w:rsid w:val="00A66F20"/>
    <w:rsid w:val="00AA5304"/>
    <w:rsid w:val="00AB07D4"/>
    <w:rsid w:val="00AC4B4D"/>
    <w:rsid w:val="00B8006D"/>
    <w:rsid w:val="00C042AB"/>
    <w:rsid w:val="00C26966"/>
    <w:rsid w:val="00C33D7E"/>
    <w:rsid w:val="00C8031A"/>
    <w:rsid w:val="00D77BB1"/>
    <w:rsid w:val="00DD7CF6"/>
    <w:rsid w:val="00E61471"/>
    <w:rsid w:val="00EC2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62B5A"/>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005F7"/>
    <w:rPr>
      <w:color w:val="0000FF" w:themeColor="hyperlink"/>
      <w:u w:val="single"/>
    </w:rPr>
  </w:style>
  <w:style w:type="table" w:styleId="ac">
    <w:name w:val="Table Grid"/>
    <w:basedOn w:val="a1"/>
    <w:uiPriority w:val="59"/>
    <w:rsid w:val="008005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12175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62B5A"/>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005F7"/>
    <w:rPr>
      <w:color w:val="0000FF" w:themeColor="hyperlink"/>
      <w:u w:val="single"/>
    </w:rPr>
  </w:style>
  <w:style w:type="table" w:styleId="ac">
    <w:name w:val="Table Grid"/>
    <w:basedOn w:val="a1"/>
    <w:uiPriority w:val="59"/>
    <w:rsid w:val="008005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1217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16146</Words>
  <Characters>92037</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EVG</dc:creator>
  <cp:lastModifiedBy>History</cp:lastModifiedBy>
  <cp:revision>2</cp:revision>
  <cp:lastPrinted>2023-08-28T16:58:00Z</cp:lastPrinted>
  <dcterms:created xsi:type="dcterms:W3CDTF">2023-10-12T08:16:00Z</dcterms:created>
  <dcterms:modified xsi:type="dcterms:W3CDTF">2023-10-12T08:16:00Z</dcterms:modified>
</cp:coreProperties>
</file>